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EDDD0" w14:textId="77777777" w:rsidR="00BA0225" w:rsidRDefault="00BA0225" w:rsidP="00BA0225">
      <w:pPr>
        <w:ind w:left="-720" w:right="-720"/>
        <w:jc w:val="both"/>
        <w:rPr>
          <w:rFonts w:ascii="Arial" w:hAnsi="Arial"/>
        </w:rPr>
      </w:pPr>
    </w:p>
    <w:p w14:paraId="0B203A66" w14:textId="77777777" w:rsidR="00BA0225" w:rsidRDefault="00BA0225" w:rsidP="00BA0225">
      <w:pPr>
        <w:ind w:left="-720" w:right="-720"/>
        <w:jc w:val="both"/>
        <w:rPr>
          <w:rFonts w:ascii="Arial" w:hAnsi="Arial"/>
        </w:rPr>
      </w:pPr>
    </w:p>
    <w:p w14:paraId="6E6D199E" w14:textId="77777777" w:rsidR="00BA0225" w:rsidRDefault="00BA0225" w:rsidP="00BA0225">
      <w:pPr>
        <w:ind w:left="-720" w:right="-720"/>
        <w:jc w:val="both"/>
        <w:rPr>
          <w:rFonts w:ascii="Arial" w:hAnsi="Arial"/>
        </w:rPr>
      </w:pPr>
    </w:p>
    <w:p w14:paraId="3642710F" w14:textId="77777777" w:rsidR="00F14D0A" w:rsidRPr="00037453" w:rsidRDefault="00F14D0A" w:rsidP="00F14D0A">
      <w:pPr>
        <w:jc w:val="both"/>
        <w:rPr>
          <w:rFonts w:ascii="Arial" w:hAnsi="Arial"/>
        </w:rPr>
      </w:pPr>
      <w:r w:rsidRPr="00037453">
        <w:rPr>
          <w:rFonts w:ascii="Arial" w:hAnsi="Arial"/>
        </w:rPr>
        <w:t>This Self-Assessment Questionnaire (SAQ) is a tool to be used by an agency to:</w:t>
      </w:r>
    </w:p>
    <w:p w14:paraId="2DF82CBC" w14:textId="77777777" w:rsidR="00F14D0A" w:rsidRPr="00037453" w:rsidRDefault="00F14D0A" w:rsidP="00F14D0A">
      <w:pPr>
        <w:numPr>
          <w:ilvl w:val="0"/>
          <w:numId w:val="28"/>
        </w:numPr>
        <w:tabs>
          <w:tab w:val="clear" w:pos="0"/>
          <w:tab w:val="num" w:pos="1080"/>
        </w:tabs>
        <w:ind w:left="720"/>
        <w:jc w:val="both"/>
        <w:rPr>
          <w:rFonts w:ascii="Arial" w:hAnsi="Arial"/>
        </w:rPr>
      </w:pPr>
      <w:r w:rsidRPr="00037453">
        <w:rPr>
          <w:rFonts w:ascii="Arial" w:hAnsi="Arial"/>
        </w:rPr>
        <w:t xml:space="preserve">Develop </w:t>
      </w:r>
      <w:r>
        <w:rPr>
          <w:rFonts w:ascii="Arial" w:hAnsi="Arial"/>
        </w:rPr>
        <w:t>fiscal and administrative</w:t>
      </w:r>
      <w:r w:rsidRPr="00037453">
        <w:rPr>
          <w:rFonts w:ascii="Arial" w:hAnsi="Arial"/>
        </w:rPr>
        <w:t xml:space="preserve"> controls</w:t>
      </w:r>
      <w:r>
        <w:rPr>
          <w:rFonts w:ascii="Arial" w:hAnsi="Arial"/>
        </w:rPr>
        <w:t>.</w:t>
      </w:r>
    </w:p>
    <w:p w14:paraId="24D8EB6F" w14:textId="77777777" w:rsidR="00F14D0A" w:rsidRPr="00037453" w:rsidRDefault="00F14D0A" w:rsidP="00F14D0A">
      <w:pPr>
        <w:numPr>
          <w:ilvl w:val="0"/>
          <w:numId w:val="28"/>
        </w:numPr>
        <w:tabs>
          <w:tab w:val="clear" w:pos="0"/>
          <w:tab w:val="num" w:pos="1080"/>
        </w:tabs>
        <w:ind w:left="720"/>
        <w:jc w:val="both"/>
        <w:rPr>
          <w:rFonts w:ascii="Arial" w:hAnsi="Arial"/>
        </w:rPr>
      </w:pPr>
      <w:r w:rsidRPr="00037453">
        <w:rPr>
          <w:rFonts w:ascii="Arial" w:hAnsi="Arial"/>
        </w:rPr>
        <w:t>Evaluate the adequacy of existing procedures, both as written and actually performed.</w:t>
      </w:r>
    </w:p>
    <w:p w14:paraId="30CCD193" w14:textId="77777777" w:rsidR="00F14D0A" w:rsidRPr="00037453" w:rsidRDefault="00F14D0A" w:rsidP="00F14D0A">
      <w:pPr>
        <w:numPr>
          <w:ilvl w:val="0"/>
          <w:numId w:val="28"/>
        </w:numPr>
        <w:tabs>
          <w:tab w:val="clear" w:pos="0"/>
          <w:tab w:val="num" w:pos="1080"/>
        </w:tabs>
        <w:ind w:left="720"/>
        <w:jc w:val="both"/>
        <w:rPr>
          <w:rFonts w:ascii="Arial" w:hAnsi="Arial"/>
        </w:rPr>
      </w:pPr>
      <w:r w:rsidRPr="00037453">
        <w:rPr>
          <w:rFonts w:ascii="Arial" w:hAnsi="Arial"/>
        </w:rPr>
        <w:t>Ensure that written procedures and actual practices are the same</w:t>
      </w:r>
      <w:r>
        <w:rPr>
          <w:rFonts w:ascii="Arial" w:hAnsi="Arial"/>
        </w:rPr>
        <w:t>.</w:t>
      </w:r>
    </w:p>
    <w:p w14:paraId="3C90BC7C" w14:textId="77777777" w:rsidR="00F14D0A" w:rsidRDefault="00F14D0A" w:rsidP="00F14D0A">
      <w:pPr>
        <w:jc w:val="both"/>
        <w:rPr>
          <w:rFonts w:ascii="Arial" w:hAnsi="Arial"/>
        </w:rPr>
      </w:pPr>
    </w:p>
    <w:p w14:paraId="179BB0D9" w14:textId="77777777" w:rsidR="00F14D0A" w:rsidRDefault="00F14D0A" w:rsidP="00F14D0A">
      <w:pPr>
        <w:jc w:val="both"/>
        <w:rPr>
          <w:rFonts w:ascii="Arial" w:hAnsi="Arial"/>
        </w:rPr>
      </w:pPr>
      <w:r w:rsidRPr="00037453">
        <w:rPr>
          <w:rFonts w:ascii="Arial" w:hAnsi="Arial"/>
        </w:rPr>
        <w:t xml:space="preserve">Each agency should review its procedures </w:t>
      </w:r>
      <w:r>
        <w:rPr>
          <w:rFonts w:ascii="Arial" w:hAnsi="Arial"/>
          <w:b/>
        </w:rPr>
        <w:t>at least biennially</w:t>
      </w:r>
      <w:r w:rsidRPr="00037453">
        <w:rPr>
          <w:rFonts w:ascii="Arial" w:hAnsi="Arial"/>
        </w:rPr>
        <w:t xml:space="preserve"> to ensure compliance with the minimal internal control</w:t>
      </w:r>
      <w:r>
        <w:rPr>
          <w:rFonts w:ascii="Arial" w:hAnsi="Arial"/>
        </w:rPr>
        <w:t xml:space="preserve"> standard</w:t>
      </w:r>
      <w:r w:rsidRPr="00037453">
        <w:rPr>
          <w:rFonts w:ascii="Arial" w:hAnsi="Arial"/>
        </w:rPr>
        <w:t xml:space="preserve">s </w:t>
      </w:r>
      <w:r>
        <w:rPr>
          <w:rFonts w:ascii="Arial" w:hAnsi="Arial"/>
        </w:rPr>
        <w:t>as</w:t>
      </w:r>
      <w:r w:rsidRPr="00037453">
        <w:rPr>
          <w:rFonts w:ascii="Arial" w:hAnsi="Arial"/>
        </w:rPr>
        <w:t xml:space="preserve"> set forth in this SAQ.  By completing the SAQ, an agency can identify potential internal weaknesses</w:t>
      </w:r>
      <w:r>
        <w:rPr>
          <w:rFonts w:ascii="Arial" w:hAnsi="Arial"/>
        </w:rPr>
        <w:t>.</w:t>
      </w:r>
      <w:r w:rsidRPr="00037453">
        <w:rPr>
          <w:rFonts w:ascii="Arial" w:hAnsi="Arial"/>
        </w:rPr>
        <w:t xml:space="preserve"> </w:t>
      </w:r>
    </w:p>
    <w:p w14:paraId="4ADC3977" w14:textId="77777777" w:rsidR="00F14D0A" w:rsidRDefault="00F14D0A" w:rsidP="00F14D0A">
      <w:pPr>
        <w:jc w:val="both"/>
        <w:rPr>
          <w:rFonts w:ascii="Arial" w:hAnsi="Arial"/>
        </w:rPr>
      </w:pPr>
    </w:p>
    <w:p w14:paraId="7D9572C1" w14:textId="77777777" w:rsidR="00F14D0A" w:rsidRDefault="00F14D0A" w:rsidP="00F14D0A">
      <w:pPr>
        <w:jc w:val="both"/>
        <w:rPr>
          <w:rFonts w:ascii="Arial" w:hAnsi="Arial"/>
        </w:rPr>
      </w:pPr>
      <w:r w:rsidRPr="00037453">
        <w:rPr>
          <w:rFonts w:ascii="Arial" w:hAnsi="Arial"/>
        </w:rPr>
        <w:t xml:space="preserve">The SAQ is designed so that a “No” response indicates an area of concern, which may require corrective action in </w:t>
      </w:r>
      <w:r>
        <w:rPr>
          <w:rFonts w:ascii="Arial" w:hAnsi="Arial"/>
        </w:rPr>
        <w:t>written procedures</w:t>
      </w:r>
      <w:r w:rsidRPr="00037453">
        <w:rPr>
          <w:rFonts w:ascii="Arial" w:hAnsi="Arial"/>
        </w:rPr>
        <w:t xml:space="preserve"> and</w:t>
      </w:r>
      <w:r>
        <w:rPr>
          <w:rFonts w:ascii="Arial" w:hAnsi="Arial"/>
        </w:rPr>
        <w:t>/or</w:t>
      </w:r>
      <w:r w:rsidRPr="00037453">
        <w:rPr>
          <w:rFonts w:ascii="Arial" w:hAnsi="Arial"/>
        </w:rPr>
        <w:t xml:space="preserve"> actual practices, such as:</w:t>
      </w:r>
    </w:p>
    <w:p w14:paraId="69603EDC" w14:textId="77777777" w:rsidR="00F14D0A" w:rsidRDefault="00F14D0A" w:rsidP="00F14D0A">
      <w:pPr>
        <w:numPr>
          <w:ilvl w:val="0"/>
          <w:numId w:val="29"/>
        </w:numPr>
        <w:tabs>
          <w:tab w:val="clear" w:pos="360"/>
        </w:tabs>
        <w:ind w:left="720"/>
        <w:jc w:val="both"/>
        <w:rPr>
          <w:rFonts w:ascii="Arial" w:hAnsi="Arial"/>
        </w:rPr>
      </w:pPr>
      <w:r w:rsidRPr="00037453">
        <w:rPr>
          <w:rFonts w:ascii="Arial" w:hAnsi="Arial"/>
        </w:rPr>
        <w:t>Developing new or revised procedures to correct the deficiency found</w:t>
      </w:r>
      <w:r>
        <w:rPr>
          <w:rFonts w:ascii="Arial" w:hAnsi="Arial"/>
        </w:rPr>
        <w:t>; or</w:t>
      </w:r>
    </w:p>
    <w:p w14:paraId="2C587BBA" w14:textId="77777777" w:rsidR="00F14D0A" w:rsidRDefault="00F14D0A" w:rsidP="00F14D0A">
      <w:pPr>
        <w:numPr>
          <w:ilvl w:val="0"/>
          <w:numId w:val="29"/>
        </w:numPr>
        <w:tabs>
          <w:tab w:val="clear" w:pos="360"/>
        </w:tabs>
        <w:ind w:left="720"/>
        <w:jc w:val="both"/>
        <w:rPr>
          <w:rFonts w:ascii="Arial" w:hAnsi="Arial"/>
        </w:rPr>
      </w:pPr>
      <w:r>
        <w:rPr>
          <w:rFonts w:ascii="Arial" w:hAnsi="Arial"/>
        </w:rPr>
        <w:t>I</w:t>
      </w:r>
      <w:r w:rsidRPr="00037453">
        <w:rPr>
          <w:rFonts w:ascii="Arial" w:hAnsi="Arial"/>
        </w:rPr>
        <w:t>mplementing a compensating control</w:t>
      </w:r>
      <w:r>
        <w:rPr>
          <w:rFonts w:ascii="Arial" w:hAnsi="Arial"/>
        </w:rPr>
        <w:t>.</w:t>
      </w:r>
    </w:p>
    <w:p w14:paraId="598F676F" w14:textId="77777777" w:rsidR="00F14D0A" w:rsidRDefault="00F14D0A" w:rsidP="00F14D0A">
      <w:pPr>
        <w:jc w:val="both"/>
        <w:rPr>
          <w:rFonts w:ascii="Arial" w:hAnsi="Arial"/>
        </w:rPr>
      </w:pPr>
    </w:p>
    <w:p w14:paraId="6D7FF77F" w14:textId="77777777" w:rsidR="00F14D0A" w:rsidRDefault="00F14D0A" w:rsidP="00F14D0A">
      <w:pPr>
        <w:jc w:val="both"/>
        <w:rPr>
          <w:rFonts w:ascii="Arial" w:hAnsi="Arial"/>
        </w:rPr>
      </w:pPr>
      <w:r>
        <w:rPr>
          <w:rFonts w:ascii="Arial" w:hAnsi="Arial"/>
        </w:rPr>
        <w:t>The Comments/Issues column should be used for agency’s notes.</w:t>
      </w:r>
    </w:p>
    <w:p w14:paraId="6146ABBC" w14:textId="77777777" w:rsidR="00F14D0A" w:rsidRDefault="00F14D0A" w:rsidP="00F14D0A">
      <w:pPr>
        <w:jc w:val="both"/>
        <w:rPr>
          <w:rFonts w:ascii="Arial" w:hAnsi="Arial"/>
        </w:rPr>
      </w:pPr>
    </w:p>
    <w:p w14:paraId="6F373B03" w14:textId="77777777" w:rsidR="00F14D0A" w:rsidRDefault="00F14D0A" w:rsidP="00F14D0A">
      <w:pPr>
        <w:jc w:val="both"/>
        <w:rPr>
          <w:rFonts w:ascii="Arial" w:hAnsi="Arial"/>
        </w:rPr>
      </w:pPr>
      <w:r w:rsidRPr="00037453">
        <w:rPr>
          <w:rFonts w:ascii="Arial" w:hAnsi="Arial"/>
        </w:rPr>
        <w:t>SAQ</w:t>
      </w:r>
      <w:r>
        <w:rPr>
          <w:rFonts w:ascii="Arial" w:hAnsi="Arial"/>
        </w:rPr>
        <w:t>s</w:t>
      </w:r>
      <w:r w:rsidRPr="00037453">
        <w:rPr>
          <w:rFonts w:ascii="Arial" w:hAnsi="Arial"/>
        </w:rPr>
        <w:t xml:space="preserve"> should be reviewed and approved by management and the original maintained in the agency’s files for audit purposes.</w:t>
      </w:r>
    </w:p>
    <w:p w14:paraId="34DFDBA0" w14:textId="77777777" w:rsidR="00F14D0A" w:rsidRDefault="00F14D0A" w:rsidP="00F14D0A">
      <w:pPr>
        <w:jc w:val="both"/>
        <w:rPr>
          <w:rFonts w:ascii="Arial" w:hAnsi="Arial"/>
        </w:rPr>
      </w:pPr>
    </w:p>
    <w:p w14:paraId="0AF95495" w14:textId="77777777" w:rsidR="00F14D0A" w:rsidRDefault="00F14D0A" w:rsidP="00F14D0A">
      <w:pPr>
        <w:jc w:val="both"/>
        <w:rPr>
          <w:rFonts w:ascii="Arial" w:hAnsi="Arial"/>
        </w:rPr>
      </w:pPr>
      <w:r>
        <w:rPr>
          <w:rFonts w:ascii="Arial" w:hAnsi="Arial"/>
        </w:rPr>
        <w:t>This document is to be used to help complete the agency’s Biennial Report on Internal Controls, which is due by July 1 of each even-numbered year.</w:t>
      </w:r>
    </w:p>
    <w:p w14:paraId="1A2E883C" w14:textId="77777777" w:rsidR="00F14D0A" w:rsidRDefault="00F14D0A" w:rsidP="00F14D0A">
      <w:pPr>
        <w:jc w:val="both"/>
        <w:rPr>
          <w:rFonts w:ascii="Arial" w:hAnsi="Arial"/>
        </w:rPr>
      </w:pPr>
    </w:p>
    <w:p w14:paraId="062D30CE" w14:textId="77777777" w:rsidR="00F14D0A" w:rsidRDefault="00F14D0A" w:rsidP="00F14D0A">
      <w:pPr>
        <w:jc w:val="both"/>
        <w:rPr>
          <w:rFonts w:ascii="Arial" w:hAnsi="Arial"/>
        </w:rPr>
      </w:pPr>
      <w:r>
        <w:rPr>
          <w:rFonts w:ascii="Arial" w:hAnsi="Arial"/>
        </w:rPr>
        <w:t>Thank you for your cooperation.</w:t>
      </w:r>
    </w:p>
    <w:p w14:paraId="24DB2CB0" w14:textId="074E31F5" w:rsidR="00207473" w:rsidRDefault="00207473" w:rsidP="00F14D0A">
      <w:pPr>
        <w:jc w:val="both"/>
        <w:rPr>
          <w:rFonts w:ascii="Arial" w:hAnsi="Arial"/>
        </w:rPr>
      </w:pPr>
    </w:p>
    <w:p w14:paraId="5DDF4B8F" w14:textId="5A6298B2" w:rsidR="00207473" w:rsidRDefault="00207473" w:rsidP="00F14D0A">
      <w:pPr>
        <w:jc w:val="both"/>
        <w:rPr>
          <w:rFonts w:ascii="Arial" w:hAnsi="Arial"/>
        </w:rPr>
      </w:pPr>
    </w:p>
    <w:p w14:paraId="1388C626" w14:textId="01265F59" w:rsidR="00207473" w:rsidRDefault="00207473" w:rsidP="00F14D0A">
      <w:pPr>
        <w:jc w:val="both"/>
        <w:rPr>
          <w:rFonts w:ascii="Arial" w:hAnsi="Arial"/>
        </w:rPr>
      </w:pPr>
    </w:p>
    <w:p w14:paraId="38248E02" w14:textId="6D68B0CD" w:rsidR="00207473" w:rsidRDefault="00207473" w:rsidP="00F14D0A">
      <w:pPr>
        <w:jc w:val="both"/>
        <w:rPr>
          <w:rFonts w:ascii="Arial" w:hAnsi="Arial"/>
        </w:rPr>
      </w:pPr>
    </w:p>
    <w:p w14:paraId="6453981D" w14:textId="75FF833F" w:rsidR="00207473" w:rsidRDefault="00207473" w:rsidP="00F14D0A">
      <w:pPr>
        <w:jc w:val="both"/>
        <w:rPr>
          <w:rFonts w:ascii="Arial" w:hAnsi="Arial"/>
        </w:rPr>
      </w:pPr>
    </w:p>
    <w:p w14:paraId="665B0B9C" w14:textId="4DD94619" w:rsidR="00207473" w:rsidRDefault="00207473" w:rsidP="00F14D0A">
      <w:pPr>
        <w:jc w:val="both"/>
        <w:rPr>
          <w:rFonts w:ascii="Arial" w:hAnsi="Arial"/>
        </w:rPr>
      </w:pPr>
    </w:p>
    <w:p w14:paraId="23631289" w14:textId="2ACAE95D" w:rsidR="00207473" w:rsidRDefault="00207473" w:rsidP="00F14D0A">
      <w:pPr>
        <w:jc w:val="both"/>
        <w:rPr>
          <w:rFonts w:ascii="Arial" w:hAnsi="Arial"/>
        </w:rPr>
      </w:pPr>
    </w:p>
    <w:p w14:paraId="45675539" w14:textId="283D4DA4" w:rsidR="00207473" w:rsidRDefault="00207473" w:rsidP="00F14D0A">
      <w:pPr>
        <w:jc w:val="both"/>
        <w:rPr>
          <w:rFonts w:ascii="Arial" w:hAnsi="Arial"/>
        </w:rPr>
      </w:pPr>
    </w:p>
    <w:p w14:paraId="52D84F90" w14:textId="4F712FFD" w:rsidR="00207473" w:rsidRDefault="00207473" w:rsidP="00F14D0A">
      <w:pPr>
        <w:jc w:val="both"/>
        <w:rPr>
          <w:rFonts w:ascii="Arial" w:hAnsi="Arial"/>
        </w:rPr>
      </w:pPr>
    </w:p>
    <w:p w14:paraId="444ACD3C" w14:textId="04B045DA" w:rsidR="00207473" w:rsidRDefault="00207473" w:rsidP="00F14D0A">
      <w:pPr>
        <w:jc w:val="both"/>
        <w:rPr>
          <w:rFonts w:ascii="Arial" w:hAnsi="Arial"/>
        </w:rPr>
      </w:pPr>
    </w:p>
    <w:p w14:paraId="79746182" w14:textId="00CDA39A" w:rsidR="00207473" w:rsidRDefault="00207473" w:rsidP="00F14D0A">
      <w:pPr>
        <w:jc w:val="both"/>
        <w:rPr>
          <w:rFonts w:ascii="Arial" w:hAnsi="Arial"/>
        </w:rPr>
      </w:pPr>
    </w:p>
    <w:p w14:paraId="6C0A09A8" w14:textId="58217382" w:rsidR="00207473" w:rsidRDefault="00207473" w:rsidP="00F14D0A">
      <w:pPr>
        <w:jc w:val="both"/>
        <w:rPr>
          <w:rFonts w:ascii="Arial" w:hAnsi="Arial"/>
        </w:rPr>
      </w:pPr>
    </w:p>
    <w:p w14:paraId="165922D0" w14:textId="74993E35" w:rsidR="00207473" w:rsidRDefault="00207473" w:rsidP="00F14D0A">
      <w:pPr>
        <w:jc w:val="both"/>
        <w:rPr>
          <w:rFonts w:ascii="Arial" w:hAnsi="Arial"/>
        </w:rPr>
      </w:pPr>
    </w:p>
    <w:p w14:paraId="35F45D62" w14:textId="7AAF4241" w:rsidR="00207473" w:rsidRDefault="00207473" w:rsidP="00F14D0A">
      <w:pPr>
        <w:jc w:val="both"/>
        <w:rPr>
          <w:rFonts w:ascii="Arial" w:hAnsi="Arial"/>
        </w:rPr>
      </w:pPr>
    </w:p>
    <w:p w14:paraId="308DA6A9" w14:textId="453F5C5D" w:rsidR="00207473" w:rsidRDefault="00207473" w:rsidP="00F14D0A">
      <w:pPr>
        <w:jc w:val="both"/>
        <w:rPr>
          <w:rFonts w:ascii="Arial" w:hAnsi="Arial"/>
        </w:rPr>
      </w:pPr>
    </w:p>
    <w:p w14:paraId="2AC733C1" w14:textId="37193008" w:rsidR="00207473" w:rsidRDefault="00207473" w:rsidP="00F14D0A">
      <w:pPr>
        <w:jc w:val="both"/>
        <w:rPr>
          <w:rFonts w:ascii="Arial" w:hAnsi="Arial"/>
        </w:rPr>
      </w:pPr>
    </w:p>
    <w:p w14:paraId="5C54703B" w14:textId="2E6272A8" w:rsidR="00207473" w:rsidRDefault="00207473" w:rsidP="00F14D0A">
      <w:pPr>
        <w:jc w:val="both"/>
        <w:rPr>
          <w:rFonts w:ascii="Arial" w:hAnsi="Arial"/>
        </w:rPr>
      </w:pPr>
    </w:p>
    <w:p w14:paraId="341AD549" w14:textId="77777777" w:rsidR="00207473" w:rsidRDefault="00207473" w:rsidP="00F14D0A">
      <w:pPr>
        <w:rPr>
          <w:rFonts w:ascii="Arial" w:hAnsi="Arial"/>
          <w:b/>
          <w:bCs/>
        </w:rPr>
      </w:pPr>
      <w:r>
        <w:rPr>
          <w:rFonts w:ascii="Arial" w:hAnsi="Arial"/>
          <w:b/>
          <w:bCs/>
        </w:rPr>
        <w:br w:type="page"/>
      </w:r>
    </w:p>
    <w:p w14:paraId="50BFAB3D" w14:textId="3D154ED5" w:rsidR="00207473" w:rsidRPr="00B22821" w:rsidRDefault="00207473" w:rsidP="00B22821">
      <w:pPr>
        <w:pStyle w:val="ListParagraph"/>
        <w:spacing w:after="120" w:line="240" w:lineRule="auto"/>
        <w:ind w:left="360" w:hanging="360"/>
        <w:contextualSpacing/>
        <w:rPr>
          <w:rFonts w:ascii="Arial" w:hAnsi="Arial"/>
          <w:b/>
          <w:bCs/>
          <w:sz w:val="24"/>
          <w:szCs w:val="24"/>
        </w:rPr>
      </w:pPr>
      <w:r w:rsidRPr="00B22821">
        <w:rPr>
          <w:rFonts w:ascii="Arial" w:hAnsi="Arial"/>
          <w:b/>
          <w:bCs/>
          <w:sz w:val="24"/>
          <w:szCs w:val="24"/>
        </w:rPr>
        <w:lastRenderedPageBreak/>
        <w:t xml:space="preserve">B. </w:t>
      </w:r>
      <w:r w:rsidR="00A45E8D">
        <w:rPr>
          <w:rFonts w:ascii="Arial" w:hAnsi="Arial"/>
          <w:b/>
          <w:bCs/>
          <w:sz w:val="24"/>
          <w:szCs w:val="24"/>
        </w:rPr>
        <w:t xml:space="preserve"> </w:t>
      </w:r>
      <w:r w:rsidRPr="00B22821">
        <w:rPr>
          <w:rFonts w:ascii="Arial" w:hAnsi="Arial"/>
          <w:b/>
          <w:bCs/>
          <w:sz w:val="24"/>
          <w:szCs w:val="24"/>
        </w:rPr>
        <w:t xml:space="preserve">Management </w:t>
      </w:r>
      <w:r w:rsidRPr="00B22821">
        <w:rPr>
          <w:rFonts w:ascii="Arial" w:eastAsia="Times New Roman" w:hAnsi="Arial" w:cs="Arial"/>
          <w:b/>
          <w:bCs/>
          <w:sz w:val="24"/>
          <w:szCs w:val="24"/>
        </w:rPr>
        <w:t>Control</w:t>
      </w:r>
      <w:r w:rsidRPr="00B22821">
        <w:rPr>
          <w:rFonts w:ascii="Arial" w:hAnsi="Arial"/>
          <w:b/>
          <w:bCs/>
          <w:sz w:val="24"/>
          <w:szCs w:val="24"/>
        </w:rPr>
        <w:t xml:space="preserve"> Environment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5458"/>
        <w:gridCol w:w="547"/>
        <w:gridCol w:w="547"/>
        <w:gridCol w:w="547"/>
        <w:gridCol w:w="2347"/>
      </w:tblGrid>
      <w:tr w:rsidR="00A45E8D" w:rsidRPr="00B22821" w14:paraId="7DE83298" w14:textId="77777777" w:rsidTr="00A45E8D">
        <w:trPr>
          <w:trHeight w:val="109"/>
        </w:trPr>
        <w:tc>
          <w:tcPr>
            <w:tcW w:w="6077" w:type="dxa"/>
            <w:gridSpan w:val="2"/>
            <w:shd w:val="clear" w:color="auto" w:fill="D9D9D9" w:themeFill="background1" w:themeFillShade="D9"/>
            <w:tcMar>
              <w:left w:w="115" w:type="dxa"/>
              <w:right w:w="115" w:type="dxa"/>
            </w:tcMar>
          </w:tcPr>
          <w:p w14:paraId="24D37DA2" w14:textId="53956156" w:rsidR="00A45E8D" w:rsidRPr="00B22821" w:rsidRDefault="00A45E8D" w:rsidP="00B22821">
            <w:pPr>
              <w:pStyle w:val="BlockText"/>
              <w:overflowPunct w:val="0"/>
              <w:autoSpaceDE w:val="0"/>
              <w:autoSpaceDN w:val="0"/>
              <w:adjustRightInd w:val="0"/>
              <w:ind w:left="0" w:right="0"/>
              <w:rPr>
                <w:b/>
                <w:bCs/>
                <w:sz w:val="22"/>
                <w:szCs w:val="22"/>
              </w:rPr>
            </w:pPr>
            <w:r>
              <w:rPr>
                <w:b/>
                <w:bCs/>
                <w:sz w:val="22"/>
                <w:szCs w:val="22"/>
              </w:rPr>
              <w:t xml:space="preserve">Control Environment – </w:t>
            </w:r>
            <w:r w:rsidRPr="00B22821">
              <w:rPr>
                <w:b/>
                <w:bCs/>
                <w:sz w:val="22"/>
                <w:szCs w:val="22"/>
              </w:rPr>
              <w:t>Ethics</w:t>
            </w:r>
          </w:p>
        </w:tc>
        <w:tc>
          <w:tcPr>
            <w:tcW w:w="547" w:type="dxa"/>
            <w:shd w:val="clear" w:color="auto" w:fill="D9D9D9" w:themeFill="background1" w:themeFillShade="D9"/>
            <w:vAlign w:val="bottom"/>
          </w:tcPr>
          <w:p w14:paraId="6087680C" w14:textId="5DC75BC2" w:rsidR="00A45E8D" w:rsidRPr="00B22821" w:rsidRDefault="00A45E8D" w:rsidP="00B22821">
            <w:pPr>
              <w:jc w:val="center"/>
              <w:rPr>
                <w:rFonts w:ascii="Arial" w:hAnsi="Arial" w:cs="Arial"/>
                <w:b/>
                <w:sz w:val="16"/>
                <w:szCs w:val="16"/>
              </w:rPr>
            </w:pPr>
            <w:r w:rsidRPr="00791C59">
              <w:rPr>
                <w:rFonts w:ascii="Arial" w:hAnsi="Arial" w:cs="Arial"/>
                <w:b/>
                <w:sz w:val="16"/>
                <w:szCs w:val="16"/>
              </w:rPr>
              <w:t>Yes</w:t>
            </w:r>
          </w:p>
        </w:tc>
        <w:tc>
          <w:tcPr>
            <w:tcW w:w="547" w:type="dxa"/>
            <w:shd w:val="clear" w:color="auto" w:fill="D9D9D9" w:themeFill="background1" w:themeFillShade="D9"/>
            <w:vAlign w:val="bottom"/>
          </w:tcPr>
          <w:p w14:paraId="45AF770A" w14:textId="6708847C" w:rsidR="00A45E8D" w:rsidRPr="00B22821" w:rsidRDefault="00A45E8D" w:rsidP="00B22821">
            <w:pPr>
              <w:jc w:val="center"/>
              <w:rPr>
                <w:rFonts w:ascii="Arial" w:hAnsi="Arial" w:cs="Arial"/>
                <w:b/>
                <w:sz w:val="16"/>
                <w:szCs w:val="16"/>
              </w:rPr>
            </w:pPr>
            <w:r w:rsidRPr="00791C59">
              <w:rPr>
                <w:rFonts w:ascii="Arial" w:hAnsi="Arial" w:cs="Arial"/>
                <w:b/>
                <w:sz w:val="16"/>
                <w:szCs w:val="16"/>
              </w:rPr>
              <w:t>No</w:t>
            </w:r>
          </w:p>
        </w:tc>
        <w:tc>
          <w:tcPr>
            <w:tcW w:w="547" w:type="dxa"/>
            <w:tcBorders>
              <w:bottom w:val="single" w:sz="4" w:space="0" w:color="auto"/>
            </w:tcBorders>
            <w:shd w:val="clear" w:color="auto" w:fill="D9D9D9" w:themeFill="background1" w:themeFillShade="D9"/>
            <w:vAlign w:val="bottom"/>
          </w:tcPr>
          <w:p w14:paraId="77769CF0" w14:textId="4CDA7B93" w:rsidR="00A45E8D" w:rsidRPr="00B22821" w:rsidRDefault="00A45E8D" w:rsidP="00B22821">
            <w:pPr>
              <w:jc w:val="center"/>
              <w:rPr>
                <w:rFonts w:ascii="Arial" w:hAnsi="Arial" w:cs="Arial"/>
                <w:b/>
                <w:sz w:val="16"/>
                <w:szCs w:val="16"/>
              </w:rPr>
            </w:pPr>
            <w:r w:rsidRPr="00791C59">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1C6F8904" w14:textId="0CFA5247" w:rsidR="00A45E8D" w:rsidRPr="00B22821" w:rsidRDefault="00A45E8D" w:rsidP="00B22821">
            <w:pPr>
              <w:rPr>
                <w:rFonts w:ascii="Arial" w:hAnsi="Arial" w:cs="Arial"/>
                <w:b/>
                <w:sz w:val="16"/>
                <w:szCs w:val="16"/>
              </w:rPr>
            </w:pPr>
            <w:r>
              <w:rPr>
                <w:rFonts w:ascii="Arial" w:hAnsi="Arial" w:cs="Arial"/>
                <w:b/>
                <w:sz w:val="16"/>
                <w:szCs w:val="16"/>
              </w:rPr>
              <w:t>Comments/Issues</w:t>
            </w:r>
          </w:p>
        </w:tc>
      </w:tr>
      <w:tr w:rsidR="00B22821" w:rsidRPr="00B22821" w14:paraId="48012037" w14:textId="77777777" w:rsidTr="00A45E8D">
        <w:trPr>
          <w:trHeight w:val="109"/>
        </w:trPr>
        <w:tc>
          <w:tcPr>
            <w:tcW w:w="619" w:type="dxa"/>
            <w:shd w:val="clear" w:color="auto" w:fill="auto"/>
            <w:tcMar>
              <w:left w:w="115" w:type="dxa"/>
              <w:right w:w="115" w:type="dxa"/>
            </w:tcMar>
          </w:tcPr>
          <w:p w14:paraId="4FE9F0BF" w14:textId="77777777" w:rsidR="00B22821" w:rsidRPr="00B22821" w:rsidRDefault="00B22821"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5CC5AF38" w14:textId="77777777" w:rsidR="00B22821" w:rsidRPr="00B22821" w:rsidRDefault="00B22821" w:rsidP="005A3430">
            <w:pPr>
              <w:pStyle w:val="Heading1"/>
              <w:rPr>
                <w:b w:val="0"/>
                <w:bCs w:val="0"/>
                <w:sz w:val="22"/>
                <w:szCs w:val="22"/>
              </w:rPr>
            </w:pPr>
            <w:r w:rsidRPr="00B22821">
              <w:rPr>
                <w:b w:val="0"/>
                <w:sz w:val="22"/>
                <w:szCs w:val="22"/>
              </w:rPr>
              <w:t>Do you communicate to your employees your views on business practices and ethical behavior?</w:t>
            </w:r>
          </w:p>
        </w:tc>
        <w:tc>
          <w:tcPr>
            <w:tcW w:w="547" w:type="dxa"/>
            <w:shd w:val="clear" w:color="auto" w:fill="auto"/>
          </w:tcPr>
          <w:p w14:paraId="26DFDD66" w14:textId="77777777" w:rsidR="00B22821" w:rsidRPr="00B22821" w:rsidRDefault="00B22821" w:rsidP="00F6563D">
            <w:pPr>
              <w:jc w:val="center"/>
              <w:rPr>
                <w:rFonts w:ascii="Arial" w:hAnsi="Arial" w:cs="Arial"/>
                <w:sz w:val="22"/>
                <w:szCs w:val="22"/>
              </w:rPr>
            </w:pPr>
          </w:p>
        </w:tc>
        <w:tc>
          <w:tcPr>
            <w:tcW w:w="547" w:type="dxa"/>
            <w:shd w:val="clear" w:color="auto" w:fill="auto"/>
          </w:tcPr>
          <w:p w14:paraId="753D54AA" w14:textId="77777777" w:rsidR="00B22821" w:rsidRPr="00B22821" w:rsidRDefault="00B22821" w:rsidP="00F6563D">
            <w:pPr>
              <w:jc w:val="center"/>
              <w:rPr>
                <w:rFonts w:ascii="Arial" w:hAnsi="Arial" w:cs="Arial"/>
                <w:sz w:val="22"/>
                <w:szCs w:val="22"/>
              </w:rPr>
            </w:pPr>
          </w:p>
        </w:tc>
        <w:tc>
          <w:tcPr>
            <w:tcW w:w="547" w:type="dxa"/>
            <w:tcBorders>
              <w:bottom w:val="single" w:sz="4" w:space="0" w:color="auto"/>
            </w:tcBorders>
            <w:shd w:val="clear" w:color="auto" w:fill="auto"/>
          </w:tcPr>
          <w:p w14:paraId="4CE5E9F4" w14:textId="77777777" w:rsidR="00B22821" w:rsidRPr="00B22821" w:rsidRDefault="00B22821" w:rsidP="00F6563D">
            <w:pPr>
              <w:jc w:val="center"/>
              <w:rPr>
                <w:rFonts w:ascii="Arial" w:hAnsi="Arial" w:cs="Arial"/>
                <w:sz w:val="22"/>
                <w:szCs w:val="22"/>
              </w:rPr>
            </w:pPr>
          </w:p>
        </w:tc>
        <w:tc>
          <w:tcPr>
            <w:tcW w:w="2347" w:type="dxa"/>
            <w:tcBorders>
              <w:bottom w:val="single" w:sz="4" w:space="0" w:color="auto"/>
            </w:tcBorders>
            <w:shd w:val="clear" w:color="auto" w:fill="auto"/>
          </w:tcPr>
          <w:p w14:paraId="2B4D1A92" w14:textId="77777777" w:rsidR="00B22821" w:rsidRPr="00B22821" w:rsidRDefault="00B22821" w:rsidP="005A3430">
            <w:pPr>
              <w:rPr>
                <w:rFonts w:ascii="Arial" w:hAnsi="Arial" w:cs="Arial"/>
                <w:sz w:val="22"/>
                <w:szCs w:val="22"/>
              </w:rPr>
            </w:pPr>
          </w:p>
        </w:tc>
      </w:tr>
      <w:tr w:rsidR="00B22821" w:rsidRPr="00B22821" w14:paraId="0B0922DD" w14:textId="77777777" w:rsidTr="00A45E8D">
        <w:trPr>
          <w:trHeight w:val="109"/>
        </w:trPr>
        <w:tc>
          <w:tcPr>
            <w:tcW w:w="619" w:type="dxa"/>
            <w:shd w:val="clear" w:color="auto" w:fill="auto"/>
            <w:tcMar>
              <w:left w:w="115" w:type="dxa"/>
              <w:right w:w="115" w:type="dxa"/>
            </w:tcMar>
          </w:tcPr>
          <w:p w14:paraId="6E3DBB44" w14:textId="77777777" w:rsidR="00B22821" w:rsidRPr="00B22821" w:rsidRDefault="00B22821"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5145FF03" w14:textId="77777777" w:rsidR="00B22821" w:rsidRPr="00B22821" w:rsidRDefault="00B22821" w:rsidP="005A3430">
            <w:pPr>
              <w:pStyle w:val="Heading1"/>
              <w:rPr>
                <w:b w:val="0"/>
                <w:sz w:val="22"/>
                <w:szCs w:val="22"/>
              </w:rPr>
            </w:pPr>
            <w:r w:rsidRPr="00B22821">
              <w:rPr>
                <w:b w:val="0"/>
                <w:sz w:val="22"/>
                <w:szCs w:val="22"/>
              </w:rPr>
              <w:t>Do you take appropriate action to address known departures from approved polices or unacceptable practices or conduct that might significantly affect the financial reporting process?</w:t>
            </w:r>
          </w:p>
        </w:tc>
        <w:tc>
          <w:tcPr>
            <w:tcW w:w="547" w:type="dxa"/>
            <w:shd w:val="clear" w:color="auto" w:fill="auto"/>
          </w:tcPr>
          <w:p w14:paraId="0554F1BB" w14:textId="77777777" w:rsidR="00B22821" w:rsidRPr="00B22821" w:rsidRDefault="00B22821" w:rsidP="00F6563D">
            <w:pPr>
              <w:jc w:val="center"/>
              <w:rPr>
                <w:rFonts w:ascii="Arial" w:hAnsi="Arial" w:cs="Arial"/>
                <w:sz w:val="22"/>
                <w:szCs w:val="22"/>
              </w:rPr>
            </w:pPr>
          </w:p>
        </w:tc>
        <w:tc>
          <w:tcPr>
            <w:tcW w:w="547" w:type="dxa"/>
            <w:shd w:val="clear" w:color="auto" w:fill="auto"/>
          </w:tcPr>
          <w:p w14:paraId="26CA4C08" w14:textId="77777777" w:rsidR="00B22821" w:rsidRPr="00B22821" w:rsidRDefault="00B22821" w:rsidP="00F6563D">
            <w:pPr>
              <w:jc w:val="center"/>
              <w:rPr>
                <w:rFonts w:ascii="Arial" w:hAnsi="Arial" w:cs="Arial"/>
                <w:sz w:val="22"/>
                <w:szCs w:val="22"/>
              </w:rPr>
            </w:pPr>
          </w:p>
        </w:tc>
        <w:tc>
          <w:tcPr>
            <w:tcW w:w="547" w:type="dxa"/>
            <w:shd w:val="clear" w:color="auto" w:fill="auto"/>
          </w:tcPr>
          <w:p w14:paraId="39D3921E" w14:textId="77777777" w:rsidR="00B22821" w:rsidRPr="00B22821" w:rsidRDefault="00B22821" w:rsidP="00F6563D">
            <w:pPr>
              <w:jc w:val="center"/>
              <w:rPr>
                <w:rFonts w:ascii="Arial" w:hAnsi="Arial" w:cs="Arial"/>
                <w:sz w:val="22"/>
                <w:szCs w:val="22"/>
              </w:rPr>
            </w:pPr>
          </w:p>
        </w:tc>
        <w:tc>
          <w:tcPr>
            <w:tcW w:w="2347" w:type="dxa"/>
            <w:shd w:val="clear" w:color="auto" w:fill="auto"/>
          </w:tcPr>
          <w:p w14:paraId="0499601E" w14:textId="77777777" w:rsidR="00B22821" w:rsidRPr="00B22821" w:rsidRDefault="00B22821" w:rsidP="005A3430">
            <w:pPr>
              <w:rPr>
                <w:rFonts w:ascii="Arial" w:hAnsi="Arial" w:cs="Arial"/>
                <w:sz w:val="22"/>
                <w:szCs w:val="22"/>
              </w:rPr>
            </w:pPr>
          </w:p>
        </w:tc>
      </w:tr>
      <w:tr w:rsidR="00B22821" w:rsidRPr="00B22821" w14:paraId="2676A19B" w14:textId="77777777" w:rsidTr="00A45E8D">
        <w:trPr>
          <w:trHeight w:val="109"/>
        </w:trPr>
        <w:tc>
          <w:tcPr>
            <w:tcW w:w="619" w:type="dxa"/>
            <w:shd w:val="clear" w:color="auto" w:fill="auto"/>
            <w:tcMar>
              <w:left w:w="115" w:type="dxa"/>
              <w:right w:w="115" w:type="dxa"/>
            </w:tcMar>
          </w:tcPr>
          <w:p w14:paraId="788B2218" w14:textId="77777777" w:rsidR="00B22821" w:rsidRPr="00B22821" w:rsidRDefault="00B22821"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0CA7DA33" w14:textId="77777777" w:rsidR="00B22821" w:rsidRPr="00B22821" w:rsidRDefault="00B22821" w:rsidP="005A3430">
            <w:pPr>
              <w:pStyle w:val="Heading1"/>
              <w:rPr>
                <w:b w:val="0"/>
                <w:sz w:val="22"/>
                <w:szCs w:val="22"/>
              </w:rPr>
            </w:pPr>
            <w:r w:rsidRPr="00B22821">
              <w:rPr>
                <w:b w:val="0"/>
                <w:sz w:val="22"/>
                <w:szCs w:val="22"/>
              </w:rPr>
              <w:t>If a fraud incident is alleged, do you thoroughly investigate the incident, take appropriate and consistent actions against violators, assess how relevant controls could be improved, and reinforce the entity’s values and expectations through appropriate communication?</w:t>
            </w:r>
          </w:p>
        </w:tc>
        <w:tc>
          <w:tcPr>
            <w:tcW w:w="547" w:type="dxa"/>
            <w:shd w:val="clear" w:color="auto" w:fill="auto"/>
          </w:tcPr>
          <w:p w14:paraId="1E6A8429" w14:textId="77777777" w:rsidR="00B22821" w:rsidRPr="00B22821" w:rsidRDefault="00B22821" w:rsidP="00F6563D">
            <w:pPr>
              <w:jc w:val="center"/>
              <w:rPr>
                <w:rFonts w:ascii="Arial" w:hAnsi="Arial" w:cs="Arial"/>
                <w:sz w:val="22"/>
                <w:szCs w:val="22"/>
              </w:rPr>
            </w:pPr>
          </w:p>
        </w:tc>
        <w:tc>
          <w:tcPr>
            <w:tcW w:w="547" w:type="dxa"/>
            <w:shd w:val="clear" w:color="auto" w:fill="auto"/>
          </w:tcPr>
          <w:p w14:paraId="775CE41F" w14:textId="77777777" w:rsidR="00B22821" w:rsidRPr="00B22821" w:rsidRDefault="00B22821" w:rsidP="00F6563D">
            <w:pPr>
              <w:jc w:val="center"/>
              <w:rPr>
                <w:rFonts w:ascii="Arial" w:hAnsi="Arial" w:cs="Arial"/>
                <w:sz w:val="22"/>
                <w:szCs w:val="22"/>
              </w:rPr>
            </w:pPr>
          </w:p>
        </w:tc>
        <w:tc>
          <w:tcPr>
            <w:tcW w:w="547" w:type="dxa"/>
            <w:shd w:val="clear" w:color="auto" w:fill="auto"/>
          </w:tcPr>
          <w:p w14:paraId="41A86130" w14:textId="77777777" w:rsidR="00B22821" w:rsidRPr="00B22821" w:rsidRDefault="00B22821" w:rsidP="00F6563D">
            <w:pPr>
              <w:jc w:val="center"/>
              <w:rPr>
                <w:rFonts w:ascii="Arial" w:hAnsi="Arial" w:cs="Arial"/>
                <w:sz w:val="22"/>
                <w:szCs w:val="22"/>
              </w:rPr>
            </w:pPr>
          </w:p>
        </w:tc>
        <w:tc>
          <w:tcPr>
            <w:tcW w:w="2347" w:type="dxa"/>
            <w:shd w:val="clear" w:color="auto" w:fill="auto"/>
          </w:tcPr>
          <w:p w14:paraId="73A545E0" w14:textId="77777777" w:rsidR="00B22821" w:rsidRPr="00B22821" w:rsidRDefault="00B22821" w:rsidP="005A3430">
            <w:pPr>
              <w:rPr>
                <w:rFonts w:ascii="Arial" w:hAnsi="Arial" w:cs="Arial"/>
                <w:sz w:val="22"/>
                <w:szCs w:val="22"/>
              </w:rPr>
            </w:pPr>
          </w:p>
        </w:tc>
      </w:tr>
      <w:tr w:rsidR="00B22821" w:rsidRPr="00B22821" w14:paraId="4237C7BA" w14:textId="77777777" w:rsidTr="00A45E8D">
        <w:trPr>
          <w:trHeight w:val="242"/>
        </w:trPr>
        <w:tc>
          <w:tcPr>
            <w:tcW w:w="619" w:type="dxa"/>
            <w:tcBorders>
              <w:bottom w:val="single" w:sz="4" w:space="0" w:color="auto"/>
            </w:tcBorders>
            <w:shd w:val="clear" w:color="auto" w:fill="auto"/>
            <w:tcMar>
              <w:left w:w="115" w:type="dxa"/>
              <w:right w:w="115" w:type="dxa"/>
            </w:tcMar>
          </w:tcPr>
          <w:p w14:paraId="30227B45" w14:textId="77777777" w:rsidR="00B22821" w:rsidRPr="00B22821" w:rsidRDefault="00B22821" w:rsidP="005A3430">
            <w:pPr>
              <w:pStyle w:val="ListParagraph"/>
              <w:numPr>
                <w:ilvl w:val="0"/>
                <w:numId w:val="38"/>
              </w:numPr>
              <w:spacing w:after="0" w:line="240" w:lineRule="auto"/>
              <w:jc w:val="right"/>
              <w:rPr>
                <w:rFonts w:ascii="Arial" w:hAnsi="Arial" w:cs="Arial"/>
              </w:rPr>
            </w:pPr>
          </w:p>
        </w:tc>
        <w:tc>
          <w:tcPr>
            <w:tcW w:w="5458" w:type="dxa"/>
            <w:tcBorders>
              <w:bottom w:val="single" w:sz="4" w:space="0" w:color="auto"/>
            </w:tcBorders>
            <w:shd w:val="clear" w:color="auto" w:fill="auto"/>
          </w:tcPr>
          <w:p w14:paraId="35DFD63E" w14:textId="77777777" w:rsidR="00B22821" w:rsidRPr="00B22821" w:rsidRDefault="00B22821" w:rsidP="005A3430">
            <w:pPr>
              <w:pStyle w:val="Heading1"/>
              <w:rPr>
                <w:b w:val="0"/>
                <w:sz w:val="22"/>
                <w:szCs w:val="22"/>
              </w:rPr>
            </w:pPr>
            <w:r w:rsidRPr="00B22821">
              <w:rPr>
                <w:b w:val="0"/>
                <w:sz w:val="22"/>
                <w:szCs w:val="22"/>
              </w:rPr>
              <w:t>Are you satisfied that all employees are honest?</w:t>
            </w:r>
          </w:p>
        </w:tc>
        <w:tc>
          <w:tcPr>
            <w:tcW w:w="547" w:type="dxa"/>
            <w:tcBorders>
              <w:bottom w:val="single" w:sz="4" w:space="0" w:color="auto"/>
            </w:tcBorders>
            <w:shd w:val="clear" w:color="auto" w:fill="auto"/>
          </w:tcPr>
          <w:p w14:paraId="672AC9A2" w14:textId="77777777" w:rsidR="00B22821" w:rsidRPr="00B22821" w:rsidRDefault="00B22821" w:rsidP="00F6563D">
            <w:pPr>
              <w:jc w:val="center"/>
              <w:rPr>
                <w:rFonts w:ascii="Arial" w:hAnsi="Arial" w:cs="Arial"/>
                <w:sz w:val="22"/>
                <w:szCs w:val="22"/>
              </w:rPr>
            </w:pPr>
          </w:p>
        </w:tc>
        <w:tc>
          <w:tcPr>
            <w:tcW w:w="547" w:type="dxa"/>
            <w:tcBorders>
              <w:bottom w:val="single" w:sz="4" w:space="0" w:color="auto"/>
            </w:tcBorders>
            <w:shd w:val="clear" w:color="auto" w:fill="auto"/>
          </w:tcPr>
          <w:p w14:paraId="6F864622" w14:textId="77777777" w:rsidR="00B22821" w:rsidRPr="00B22821" w:rsidRDefault="00B22821" w:rsidP="00F6563D">
            <w:pPr>
              <w:jc w:val="center"/>
              <w:rPr>
                <w:rFonts w:ascii="Arial" w:hAnsi="Arial" w:cs="Arial"/>
                <w:sz w:val="22"/>
                <w:szCs w:val="22"/>
              </w:rPr>
            </w:pPr>
          </w:p>
        </w:tc>
        <w:tc>
          <w:tcPr>
            <w:tcW w:w="547" w:type="dxa"/>
            <w:tcBorders>
              <w:bottom w:val="single" w:sz="4" w:space="0" w:color="auto"/>
            </w:tcBorders>
            <w:shd w:val="clear" w:color="auto" w:fill="auto"/>
          </w:tcPr>
          <w:p w14:paraId="0D3D70FA" w14:textId="77777777" w:rsidR="00B22821" w:rsidRPr="00B22821" w:rsidRDefault="00B22821" w:rsidP="00F6563D">
            <w:pPr>
              <w:jc w:val="center"/>
              <w:rPr>
                <w:rFonts w:ascii="Arial" w:hAnsi="Arial" w:cs="Arial"/>
                <w:sz w:val="22"/>
                <w:szCs w:val="22"/>
              </w:rPr>
            </w:pPr>
          </w:p>
        </w:tc>
        <w:tc>
          <w:tcPr>
            <w:tcW w:w="2347" w:type="dxa"/>
            <w:tcBorders>
              <w:bottom w:val="single" w:sz="4" w:space="0" w:color="auto"/>
            </w:tcBorders>
            <w:shd w:val="clear" w:color="auto" w:fill="auto"/>
          </w:tcPr>
          <w:p w14:paraId="0923EC95" w14:textId="77777777" w:rsidR="00B22821" w:rsidRPr="00B22821" w:rsidRDefault="00B22821" w:rsidP="005A3430">
            <w:pPr>
              <w:rPr>
                <w:rFonts w:ascii="Arial" w:hAnsi="Arial" w:cs="Arial"/>
                <w:sz w:val="22"/>
                <w:szCs w:val="22"/>
              </w:rPr>
            </w:pPr>
          </w:p>
        </w:tc>
      </w:tr>
      <w:tr w:rsidR="00B22821" w:rsidRPr="00B22821" w14:paraId="3EBE34E4" w14:textId="77777777" w:rsidTr="00A45E8D">
        <w:trPr>
          <w:trHeight w:val="109"/>
        </w:trPr>
        <w:tc>
          <w:tcPr>
            <w:tcW w:w="619" w:type="dxa"/>
            <w:tcBorders>
              <w:bottom w:val="single" w:sz="4" w:space="0" w:color="auto"/>
            </w:tcBorders>
            <w:shd w:val="clear" w:color="auto" w:fill="auto"/>
            <w:tcMar>
              <w:left w:w="115" w:type="dxa"/>
              <w:right w:w="115" w:type="dxa"/>
            </w:tcMar>
          </w:tcPr>
          <w:p w14:paraId="70F5FBDD" w14:textId="77777777" w:rsidR="00B22821" w:rsidRPr="00B22821" w:rsidRDefault="00B22821" w:rsidP="005A3430">
            <w:pPr>
              <w:pStyle w:val="ListParagraph"/>
              <w:numPr>
                <w:ilvl w:val="0"/>
                <w:numId w:val="38"/>
              </w:numPr>
              <w:spacing w:after="0" w:line="240" w:lineRule="auto"/>
              <w:jc w:val="right"/>
              <w:rPr>
                <w:rFonts w:ascii="Arial" w:hAnsi="Arial" w:cs="Arial"/>
              </w:rPr>
            </w:pPr>
          </w:p>
        </w:tc>
        <w:tc>
          <w:tcPr>
            <w:tcW w:w="5458" w:type="dxa"/>
            <w:tcBorders>
              <w:bottom w:val="single" w:sz="4" w:space="0" w:color="auto"/>
            </w:tcBorders>
            <w:shd w:val="clear" w:color="auto" w:fill="auto"/>
          </w:tcPr>
          <w:p w14:paraId="27CC5090" w14:textId="77777777" w:rsidR="00B22821" w:rsidRPr="00B22821" w:rsidRDefault="00B22821" w:rsidP="005A3430">
            <w:pPr>
              <w:pStyle w:val="Heading1"/>
              <w:rPr>
                <w:b w:val="0"/>
                <w:sz w:val="22"/>
                <w:szCs w:val="22"/>
              </w:rPr>
            </w:pPr>
            <w:r w:rsidRPr="00B22821">
              <w:rPr>
                <w:b w:val="0"/>
                <w:sz w:val="22"/>
                <w:szCs w:val="22"/>
              </w:rPr>
              <w:t>Do you have a code of ethics policy and are employees required to sign it every year?</w:t>
            </w:r>
          </w:p>
        </w:tc>
        <w:tc>
          <w:tcPr>
            <w:tcW w:w="547" w:type="dxa"/>
            <w:tcBorders>
              <w:bottom w:val="single" w:sz="4" w:space="0" w:color="auto"/>
            </w:tcBorders>
            <w:shd w:val="clear" w:color="auto" w:fill="auto"/>
          </w:tcPr>
          <w:p w14:paraId="643B60C7" w14:textId="77777777" w:rsidR="00B22821" w:rsidRPr="00B22821" w:rsidRDefault="00B22821" w:rsidP="00F6563D">
            <w:pPr>
              <w:jc w:val="center"/>
              <w:rPr>
                <w:rFonts w:ascii="Arial" w:hAnsi="Arial" w:cs="Arial"/>
                <w:sz w:val="22"/>
                <w:szCs w:val="22"/>
              </w:rPr>
            </w:pPr>
          </w:p>
        </w:tc>
        <w:tc>
          <w:tcPr>
            <w:tcW w:w="547" w:type="dxa"/>
            <w:tcBorders>
              <w:bottom w:val="single" w:sz="4" w:space="0" w:color="auto"/>
            </w:tcBorders>
            <w:shd w:val="clear" w:color="auto" w:fill="auto"/>
          </w:tcPr>
          <w:p w14:paraId="54FCA289" w14:textId="77777777" w:rsidR="00B22821" w:rsidRPr="00B22821" w:rsidRDefault="00B22821" w:rsidP="00F6563D">
            <w:pPr>
              <w:jc w:val="center"/>
              <w:rPr>
                <w:rFonts w:ascii="Arial" w:hAnsi="Arial" w:cs="Arial"/>
                <w:sz w:val="22"/>
                <w:szCs w:val="22"/>
              </w:rPr>
            </w:pPr>
          </w:p>
        </w:tc>
        <w:tc>
          <w:tcPr>
            <w:tcW w:w="547" w:type="dxa"/>
            <w:tcBorders>
              <w:bottom w:val="single" w:sz="4" w:space="0" w:color="auto"/>
            </w:tcBorders>
            <w:shd w:val="clear" w:color="auto" w:fill="auto"/>
          </w:tcPr>
          <w:p w14:paraId="7AF43F5A" w14:textId="77777777" w:rsidR="00B22821" w:rsidRPr="00B22821" w:rsidRDefault="00B22821" w:rsidP="00F6563D">
            <w:pPr>
              <w:jc w:val="center"/>
              <w:rPr>
                <w:rFonts w:ascii="Arial" w:hAnsi="Arial" w:cs="Arial"/>
                <w:sz w:val="22"/>
                <w:szCs w:val="22"/>
              </w:rPr>
            </w:pPr>
          </w:p>
        </w:tc>
        <w:tc>
          <w:tcPr>
            <w:tcW w:w="2347" w:type="dxa"/>
            <w:tcBorders>
              <w:bottom w:val="single" w:sz="4" w:space="0" w:color="auto"/>
            </w:tcBorders>
            <w:shd w:val="clear" w:color="auto" w:fill="auto"/>
          </w:tcPr>
          <w:p w14:paraId="072F5AE2" w14:textId="77777777" w:rsidR="00B22821" w:rsidRPr="00B22821" w:rsidRDefault="00B22821" w:rsidP="005A3430">
            <w:pPr>
              <w:rPr>
                <w:rFonts w:ascii="Arial" w:hAnsi="Arial" w:cs="Arial"/>
                <w:sz w:val="22"/>
                <w:szCs w:val="22"/>
              </w:rPr>
            </w:pPr>
          </w:p>
        </w:tc>
      </w:tr>
      <w:tr w:rsidR="00B22821" w:rsidRPr="00B22821" w14:paraId="3C6BBF5C" w14:textId="77777777" w:rsidTr="00A45E8D">
        <w:trPr>
          <w:trHeight w:val="109"/>
        </w:trPr>
        <w:tc>
          <w:tcPr>
            <w:tcW w:w="619" w:type="dxa"/>
            <w:tcBorders>
              <w:bottom w:val="single" w:sz="4" w:space="0" w:color="auto"/>
            </w:tcBorders>
            <w:shd w:val="clear" w:color="auto" w:fill="auto"/>
            <w:tcMar>
              <w:left w:w="115" w:type="dxa"/>
              <w:right w:w="115" w:type="dxa"/>
            </w:tcMar>
          </w:tcPr>
          <w:p w14:paraId="21FFEFCA" w14:textId="77777777" w:rsidR="00B22821" w:rsidRPr="00B22821" w:rsidRDefault="00B22821" w:rsidP="005A3430">
            <w:pPr>
              <w:pStyle w:val="ListParagraph"/>
              <w:numPr>
                <w:ilvl w:val="0"/>
                <w:numId w:val="38"/>
              </w:numPr>
              <w:spacing w:after="0" w:line="240" w:lineRule="auto"/>
              <w:jc w:val="right"/>
              <w:rPr>
                <w:rFonts w:ascii="Arial" w:hAnsi="Arial" w:cs="Arial"/>
              </w:rPr>
            </w:pPr>
          </w:p>
        </w:tc>
        <w:tc>
          <w:tcPr>
            <w:tcW w:w="5458" w:type="dxa"/>
            <w:tcBorders>
              <w:bottom w:val="single" w:sz="4" w:space="0" w:color="auto"/>
            </w:tcBorders>
            <w:shd w:val="clear" w:color="auto" w:fill="auto"/>
          </w:tcPr>
          <w:p w14:paraId="729ECD81" w14:textId="77777777" w:rsidR="00B22821" w:rsidRPr="00B22821" w:rsidRDefault="00B22821" w:rsidP="005A3430">
            <w:pPr>
              <w:pStyle w:val="Heading1"/>
              <w:rPr>
                <w:b w:val="0"/>
                <w:sz w:val="22"/>
                <w:szCs w:val="22"/>
              </w:rPr>
            </w:pPr>
            <w:r w:rsidRPr="00B22821">
              <w:rPr>
                <w:b w:val="0"/>
                <w:sz w:val="22"/>
                <w:szCs w:val="22"/>
              </w:rPr>
              <w:t>Do you provide regular ethics training?</w:t>
            </w:r>
          </w:p>
        </w:tc>
        <w:tc>
          <w:tcPr>
            <w:tcW w:w="547" w:type="dxa"/>
            <w:tcBorders>
              <w:bottom w:val="single" w:sz="4" w:space="0" w:color="auto"/>
            </w:tcBorders>
            <w:shd w:val="clear" w:color="auto" w:fill="auto"/>
          </w:tcPr>
          <w:p w14:paraId="513EC5BF" w14:textId="77777777" w:rsidR="00B22821" w:rsidRPr="00B22821" w:rsidRDefault="00B22821" w:rsidP="00F6563D">
            <w:pPr>
              <w:jc w:val="center"/>
              <w:rPr>
                <w:rFonts w:ascii="Arial" w:hAnsi="Arial" w:cs="Arial"/>
                <w:sz w:val="22"/>
                <w:szCs w:val="22"/>
              </w:rPr>
            </w:pPr>
          </w:p>
        </w:tc>
        <w:tc>
          <w:tcPr>
            <w:tcW w:w="547" w:type="dxa"/>
            <w:tcBorders>
              <w:bottom w:val="single" w:sz="4" w:space="0" w:color="auto"/>
            </w:tcBorders>
            <w:shd w:val="clear" w:color="auto" w:fill="auto"/>
          </w:tcPr>
          <w:p w14:paraId="70352233" w14:textId="77777777" w:rsidR="00B22821" w:rsidRPr="00B22821" w:rsidRDefault="00B22821" w:rsidP="00F6563D">
            <w:pPr>
              <w:jc w:val="center"/>
              <w:rPr>
                <w:rFonts w:ascii="Arial" w:hAnsi="Arial" w:cs="Arial"/>
                <w:sz w:val="22"/>
                <w:szCs w:val="22"/>
              </w:rPr>
            </w:pPr>
          </w:p>
        </w:tc>
        <w:tc>
          <w:tcPr>
            <w:tcW w:w="547" w:type="dxa"/>
            <w:tcBorders>
              <w:bottom w:val="single" w:sz="4" w:space="0" w:color="auto"/>
            </w:tcBorders>
            <w:shd w:val="clear" w:color="auto" w:fill="auto"/>
          </w:tcPr>
          <w:p w14:paraId="416DFB5C" w14:textId="77777777" w:rsidR="00B22821" w:rsidRPr="00B22821" w:rsidRDefault="00B22821" w:rsidP="00F6563D">
            <w:pPr>
              <w:jc w:val="center"/>
              <w:rPr>
                <w:rFonts w:ascii="Arial" w:hAnsi="Arial" w:cs="Arial"/>
                <w:sz w:val="22"/>
                <w:szCs w:val="22"/>
              </w:rPr>
            </w:pPr>
          </w:p>
        </w:tc>
        <w:tc>
          <w:tcPr>
            <w:tcW w:w="2347" w:type="dxa"/>
            <w:tcBorders>
              <w:bottom w:val="single" w:sz="4" w:space="0" w:color="auto"/>
            </w:tcBorders>
            <w:shd w:val="clear" w:color="auto" w:fill="auto"/>
          </w:tcPr>
          <w:p w14:paraId="3350C393" w14:textId="77777777" w:rsidR="00B22821" w:rsidRPr="00B22821" w:rsidRDefault="00B22821" w:rsidP="005A3430">
            <w:pPr>
              <w:rPr>
                <w:rFonts w:ascii="Arial" w:hAnsi="Arial" w:cs="Arial"/>
                <w:sz w:val="22"/>
                <w:szCs w:val="22"/>
              </w:rPr>
            </w:pPr>
          </w:p>
        </w:tc>
      </w:tr>
      <w:tr w:rsidR="00B22821" w:rsidRPr="00B22821" w14:paraId="7472982F" w14:textId="77777777" w:rsidTr="00A45E8D">
        <w:trPr>
          <w:trHeight w:val="109"/>
        </w:trPr>
        <w:tc>
          <w:tcPr>
            <w:tcW w:w="619" w:type="dxa"/>
            <w:tcBorders>
              <w:bottom w:val="single" w:sz="4" w:space="0" w:color="auto"/>
            </w:tcBorders>
            <w:shd w:val="clear" w:color="auto" w:fill="auto"/>
            <w:tcMar>
              <w:left w:w="115" w:type="dxa"/>
              <w:right w:w="115" w:type="dxa"/>
            </w:tcMar>
          </w:tcPr>
          <w:p w14:paraId="0C9907EA" w14:textId="77777777" w:rsidR="00B22821" w:rsidRPr="00B22821" w:rsidRDefault="00B22821" w:rsidP="005A3430">
            <w:pPr>
              <w:pStyle w:val="ListParagraph"/>
              <w:numPr>
                <w:ilvl w:val="0"/>
                <w:numId w:val="38"/>
              </w:numPr>
              <w:spacing w:after="0" w:line="240" w:lineRule="auto"/>
              <w:jc w:val="right"/>
              <w:rPr>
                <w:rFonts w:ascii="Arial" w:hAnsi="Arial" w:cs="Arial"/>
              </w:rPr>
            </w:pPr>
          </w:p>
        </w:tc>
        <w:tc>
          <w:tcPr>
            <w:tcW w:w="5458" w:type="dxa"/>
            <w:tcBorders>
              <w:bottom w:val="single" w:sz="4" w:space="0" w:color="auto"/>
            </w:tcBorders>
            <w:shd w:val="clear" w:color="auto" w:fill="auto"/>
          </w:tcPr>
          <w:p w14:paraId="65D1472A" w14:textId="77777777" w:rsidR="00B22821" w:rsidRPr="00B22821" w:rsidRDefault="00B22821" w:rsidP="005A3430">
            <w:pPr>
              <w:pStyle w:val="Heading1"/>
              <w:rPr>
                <w:b w:val="0"/>
                <w:sz w:val="22"/>
                <w:szCs w:val="22"/>
              </w:rPr>
            </w:pPr>
            <w:r w:rsidRPr="00B22821">
              <w:rPr>
                <w:b w:val="0"/>
                <w:sz w:val="22"/>
                <w:szCs w:val="22"/>
              </w:rPr>
              <w:t>Is the turnover of accounting and IT personnel relatively low?</w:t>
            </w:r>
          </w:p>
        </w:tc>
        <w:tc>
          <w:tcPr>
            <w:tcW w:w="547" w:type="dxa"/>
            <w:tcBorders>
              <w:bottom w:val="single" w:sz="4" w:space="0" w:color="auto"/>
            </w:tcBorders>
            <w:shd w:val="clear" w:color="auto" w:fill="auto"/>
          </w:tcPr>
          <w:p w14:paraId="28A40813" w14:textId="77777777" w:rsidR="00B22821" w:rsidRPr="00B22821" w:rsidRDefault="00B22821" w:rsidP="00F6563D">
            <w:pPr>
              <w:jc w:val="center"/>
              <w:rPr>
                <w:rFonts w:ascii="Arial" w:hAnsi="Arial" w:cs="Arial"/>
                <w:sz w:val="22"/>
                <w:szCs w:val="22"/>
              </w:rPr>
            </w:pPr>
          </w:p>
        </w:tc>
        <w:tc>
          <w:tcPr>
            <w:tcW w:w="547" w:type="dxa"/>
            <w:tcBorders>
              <w:bottom w:val="single" w:sz="4" w:space="0" w:color="auto"/>
            </w:tcBorders>
            <w:shd w:val="clear" w:color="auto" w:fill="auto"/>
          </w:tcPr>
          <w:p w14:paraId="37D6975F" w14:textId="77777777" w:rsidR="00B22821" w:rsidRPr="00B22821" w:rsidRDefault="00B22821" w:rsidP="00F6563D">
            <w:pPr>
              <w:jc w:val="center"/>
              <w:rPr>
                <w:rFonts w:ascii="Arial" w:hAnsi="Arial" w:cs="Arial"/>
                <w:sz w:val="22"/>
                <w:szCs w:val="22"/>
              </w:rPr>
            </w:pPr>
          </w:p>
        </w:tc>
        <w:tc>
          <w:tcPr>
            <w:tcW w:w="547" w:type="dxa"/>
            <w:tcBorders>
              <w:bottom w:val="single" w:sz="4" w:space="0" w:color="auto"/>
            </w:tcBorders>
            <w:shd w:val="clear" w:color="auto" w:fill="auto"/>
          </w:tcPr>
          <w:p w14:paraId="3E79E284" w14:textId="77777777" w:rsidR="00B22821" w:rsidRPr="00B22821" w:rsidRDefault="00B22821" w:rsidP="00F6563D">
            <w:pPr>
              <w:jc w:val="center"/>
              <w:rPr>
                <w:rFonts w:ascii="Arial" w:hAnsi="Arial" w:cs="Arial"/>
                <w:sz w:val="22"/>
                <w:szCs w:val="22"/>
              </w:rPr>
            </w:pPr>
          </w:p>
        </w:tc>
        <w:tc>
          <w:tcPr>
            <w:tcW w:w="2347" w:type="dxa"/>
            <w:tcBorders>
              <w:bottom w:val="single" w:sz="4" w:space="0" w:color="auto"/>
            </w:tcBorders>
            <w:shd w:val="clear" w:color="auto" w:fill="auto"/>
          </w:tcPr>
          <w:p w14:paraId="64F3B4F9" w14:textId="77777777" w:rsidR="00B22821" w:rsidRPr="00B22821" w:rsidRDefault="00B22821" w:rsidP="005A3430">
            <w:pPr>
              <w:rPr>
                <w:rFonts w:ascii="Arial" w:hAnsi="Arial" w:cs="Arial"/>
                <w:sz w:val="22"/>
                <w:szCs w:val="22"/>
              </w:rPr>
            </w:pPr>
          </w:p>
        </w:tc>
      </w:tr>
      <w:tr w:rsidR="00A45E8D" w:rsidRPr="00B22821" w14:paraId="5EC1D4AC" w14:textId="77777777" w:rsidTr="00A45E8D">
        <w:trPr>
          <w:trHeight w:val="109"/>
        </w:trPr>
        <w:tc>
          <w:tcPr>
            <w:tcW w:w="10065" w:type="dxa"/>
            <w:gridSpan w:val="6"/>
            <w:shd w:val="clear" w:color="auto" w:fill="D9D9D9" w:themeFill="background1" w:themeFillShade="D9"/>
            <w:tcMar>
              <w:left w:w="115" w:type="dxa"/>
              <w:right w:w="115" w:type="dxa"/>
            </w:tcMar>
          </w:tcPr>
          <w:p w14:paraId="235DC100" w14:textId="5B01FAB1" w:rsidR="00A45E8D" w:rsidRPr="00B22821" w:rsidRDefault="00A45E8D" w:rsidP="005A3430">
            <w:pPr>
              <w:rPr>
                <w:rFonts w:ascii="Arial" w:hAnsi="Arial" w:cs="Arial"/>
                <w:sz w:val="22"/>
                <w:szCs w:val="22"/>
              </w:rPr>
            </w:pPr>
            <w:r>
              <w:rPr>
                <w:rFonts w:ascii="Arial" w:hAnsi="Arial" w:cs="Arial"/>
                <w:b/>
                <w:bCs/>
                <w:sz w:val="22"/>
                <w:szCs w:val="22"/>
              </w:rPr>
              <w:t xml:space="preserve">Control Environment – </w:t>
            </w:r>
            <w:r w:rsidRPr="00B22821">
              <w:rPr>
                <w:rFonts w:ascii="Arial" w:hAnsi="Arial" w:cs="Arial"/>
                <w:b/>
                <w:bCs/>
                <w:sz w:val="22"/>
                <w:szCs w:val="22"/>
              </w:rPr>
              <w:t>Commitment to Competence</w:t>
            </w:r>
          </w:p>
        </w:tc>
      </w:tr>
      <w:tr w:rsidR="00B22821" w:rsidRPr="00B22821" w14:paraId="2199C12F" w14:textId="77777777" w:rsidTr="00A45E8D">
        <w:trPr>
          <w:trHeight w:val="109"/>
        </w:trPr>
        <w:tc>
          <w:tcPr>
            <w:tcW w:w="619" w:type="dxa"/>
            <w:shd w:val="clear" w:color="auto" w:fill="auto"/>
            <w:tcMar>
              <w:left w:w="115" w:type="dxa"/>
              <w:right w:w="115" w:type="dxa"/>
            </w:tcMar>
          </w:tcPr>
          <w:p w14:paraId="4D08A2C0" w14:textId="77777777" w:rsidR="00B22821" w:rsidRPr="00B22821" w:rsidRDefault="00B22821"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5F58788A" w14:textId="77777777" w:rsidR="00B22821" w:rsidRPr="00B22821" w:rsidRDefault="00B22821" w:rsidP="005A3430">
            <w:pPr>
              <w:pStyle w:val="Heading1"/>
              <w:rPr>
                <w:b w:val="0"/>
                <w:sz w:val="22"/>
                <w:szCs w:val="22"/>
              </w:rPr>
            </w:pPr>
            <w:r w:rsidRPr="00B22821">
              <w:rPr>
                <w:b w:val="0"/>
                <w:sz w:val="22"/>
                <w:szCs w:val="22"/>
              </w:rPr>
              <w:t>Do you consider the competence levels that are necessary for various jobs and the skills and knowledge that are required for reliable accounting and financial reporting?</w:t>
            </w:r>
          </w:p>
        </w:tc>
        <w:tc>
          <w:tcPr>
            <w:tcW w:w="547" w:type="dxa"/>
            <w:shd w:val="clear" w:color="auto" w:fill="auto"/>
          </w:tcPr>
          <w:p w14:paraId="60152956" w14:textId="77777777" w:rsidR="00B22821" w:rsidRPr="00B22821" w:rsidRDefault="00B22821" w:rsidP="00F6563D">
            <w:pPr>
              <w:jc w:val="center"/>
              <w:rPr>
                <w:rFonts w:ascii="Arial" w:hAnsi="Arial" w:cs="Arial"/>
                <w:sz w:val="22"/>
                <w:szCs w:val="22"/>
              </w:rPr>
            </w:pPr>
          </w:p>
        </w:tc>
        <w:tc>
          <w:tcPr>
            <w:tcW w:w="547" w:type="dxa"/>
            <w:shd w:val="clear" w:color="auto" w:fill="auto"/>
          </w:tcPr>
          <w:p w14:paraId="26DFB4F7" w14:textId="77777777" w:rsidR="00B22821" w:rsidRPr="00B22821" w:rsidRDefault="00B22821" w:rsidP="00F6563D">
            <w:pPr>
              <w:jc w:val="center"/>
              <w:rPr>
                <w:rFonts w:ascii="Arial" w:hAnsi="Arial" w:cs="Arial"/>
                <w:sz w:val="22"/>
                <w:szCs w:val="22"/>
              </w:rPr>
            </w:pPr>
          </w:p>
        </w:tc>
        <w:tc>
          <w:tcPr>
            <w:tcW w:w="547" w:type="dxa"/>
            <w:shd w:val="clear" w:color="auto" w:fill="auto"/>
          </w:tcPr>
          <w:p w14:paraId="6F2E30B5" w14:textId="77777777" w:rsidR="00B22821" w:rsidRPr="00B22821" w:rsidRDefault="00B22821" w:rsidP="00F6563D">
            <w:pPr>
              <w:jc w:val="center"/>
              <w:rPr>
                <w:rFonts w:ascii="Arial" w:hAnsi="Arial" w:cs="Arial"/>
                <w:sz w:val="22"/>
                <w:szCs w:val="22"/>
              </w:rPr>
            </w:pPr>
          </w:p>
        </w:tc>
        <w:tc>
          <w:tcPr>
            <w:tcW w:w="2347" w:type="dxa"/>
            <w:shd w:val="clear" w:color="auto" w:fill="auto"/>
          </w:tcPr>
          <w:p w14:paraId="5A0F8CCF" w14:textId="77777777" w:rsidR="00B22821" w:rsidRPr="00B22821" w:rsidRDefault="00B22821" w:rsidP="005A3430">
            <w:pPr>
              <w:rPr>
                <w:rFonts w:ascii="Arial" w:hAnsi="Arial" w:cs="Arial"/>
                <w:sz w:val="22"/>
                <w:szCs w:val="22"/>
              </w:rPr>
            </w:pPr>
          </w:p>
        </w:tc>
      </w:tr>
      <w:tr w:rsidR="00B22821" w:rsidRPr="00B22821" w14:paraId="3649FEEC" w14:textId="77777777" w:rsidTr="00A45E8D">
        <w:trPr>
          <w:trHeight w:val="109"/>
        </w:trPr>
        <w:tc>
          <w:tcPr>
            <w:tcW w:w="619" w:type="dxa"/>
            <w:shd w:val="clear" w:color="auto" w:fill="auto"/>
            <w:tcMar>
              <w:left w:w="115" w:type="dxa"/>
              <w:right w:w="115" w:type="dxa"/>
            </w:tcMar>
          </w:tcPr>
          <w:p w14:paraId="2294F5B4" w14:textId="77777777" w:rsidR="00B22821" w:rsidRPr="00B22821" w:rsidRDefault="00B22821"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47A2B4C2" w14:textId="77777777" w:rsidR="00B22821" w:rsidRPr="00B22821" w:rsidRDefault="00B22821" w:rsidP="005A3430">
            <w:pPr>
              <w:pStyle w:val="Heading1"/>
              <w:rPr>
                <w:b w:val="0"/>
                <w:sz w:val="22"/>
                <w:szCs w:val="22"/>
              </w:rPr>
            </w:pPr>
            <w:r w:rsidRPr="00B22821">
              <w:rPr>
                <w:b w:val="0"/>
                <w:sz w:val="22"/>
                <w:szCs w:val="22"/>
              </w:rPr>
              <w:t>Do accounting personnel have the background, education, and experience appropriate for their duties?</w:t>
            </w:r>
          </w:p>
        </w:tc>
        <w:tc>
          <w:tcPr>
            <w:tcW w:w="547" w:type="dxa"/>
            <w:shd w:val="clear" w:color="auto" w:fill="auto"/>
          </w:tcPr>
          <w:p w14:paraId="47FD636C" w14:textId="77777777" w:rsidR="00B22821" w:rsidRPr="00B22821" w:rsidRDefault="00B22821" w:rsidP="00F6563D">
            <w:pPr>
              <w:jc w:val="center"/>
              <w:rPr>
                <w:rFonts w:ascii="Arial" w:hAnsi="Arial" w:cs="Arial"/>
                <w:sz w:val="22"/>
                <w:szCs w:val="22"/>
              </w:rPr>
            </w:pPr>
          </w:p>
        </w:tc>
        <w:tc>
          <w:tcPr>
            <w:tcW w:w="547" w:type="dxa"/>
            <w:shd w:val="clear" w:color="auto" w:fill="auto"/>
          </w:tcPr>
          <w:p w14:paraId="5EDC041E" w14:textId="77777777" w:rsidR="00B22821" w:rsidRPr="00B22821" w:rsidRDefault="00B22821" w:rsidP="00F6563D">
            <w:pPr>
              <w:jc w:val="center"/>
              <w:rPr>
                <w:rFonts w:ascii="Arial" w:hAnsi="Arial" w:cs="Arial"/>
                <w:sz w:val="22"/>
                <w:szCs w:val="22"/>
              </w:rPr>
            </w:pPr>
          </w:p>
        </w:tc>
        <w:tc>
          <w:tcPr>
            <w:tcW w:w="547" w:type="dxa"/>
            <w:shd w:val="clear" w:color="auto" w:fill="auto"/>
          </w:tcPr>
          <w:p w14:paraId="3996E397" w14:textId="77777777" w:rsidR="00B22821" w:rsidRPr="00B22821" w:rsidRDefault="00B22821" w:rsidP="00F6563D">
            <w:pPr>
              <w:jc w:val="center"/>
              <w:rPr>
                <w:rFonts w:ascii="Arial" w:hAnsi="Arial" w:cs="Arial"/>
                <w:sz w:val="22"/>
                <w:szCs w:val="22"/>
              </w:rPr>
            </w:pPr>
          </w:p>
        </w:tc>
        <w:tc>
          <w:tcPr>
            <w:tcW w:w="2347" w:type="dxa"/>
            <w:shd w:val="clear" w:color="auto" w:fill="auto"/>
          </w:tcPr>
          <w:p w14:paraId="6CA5F8E3" w14:textId="77777777" w:rsidR="00B22821" w:rsidRPr="00B22821" w:rsidRDefault="00B22821" w:rsidP="005A3430">
            <w:pPr>
              <w:rPr>
                <w:rFonts w:ascii="Arial" w:hAnsi="Arial" w:cs="Arial"/>
                <w:sz w:val="22"/>
                <w:szCs w:val="22"/>
              </w:rPr>
            </w:pPr>
          </w:p>
        </w:tc>
      </w:tr>
      <w:tr w:rsidR="00B22821" w:rsidRPr="00B22821" w14:paraId="743A8223" w14:textId="77777777" w:rsidTr="00A45E8D">
        <w:trPr>
          <w:trHeight w:val="109"/>
        </w:trPr>
        <w:tc>
          <w:tcPr>
            <w:tcW w:w="619" w:type="dxa"/>
            <w:shd w:val="clear" w:color="auto" w:fill="auto"/>
            <w:tcMar>
              <w:left w:w="115" w:type="dxa"/>
              <w:right w:w="115" w:type="dxa"/>
            </w:tcMar>
          </w:tcPr>
          <w:p w14:paraId="4FC57149" w14:textId="77777777" w:rsidR="00B22821" w:rsidRPr="00B22821" w:rsidRDefault="00B22821"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6497D748" w14:textId="77777777" w:rsidR="00B22821" w:rsidRPr="00B22821" w:rsidRDefault="00B22821" w:rsidP="005A3430">
            <w:pPr>
              <w:pStyle w:val="Heading1"/>
              <w:rPr>
                <w:b w:val="0"/>
                <w:sz w:val="22"/>
                <w:szCs w:val="22"/>
              </w:rPr>
            </w:pPr>
            <w:r w:rsidRPr="00B22821">
              <w:rPr>
                <w:b w:val="0"/>
                <w:sz w:val="22"/>
                <w:szCs w:val="22"/>
              </w:rPr>
              <w:t>Do employees receive appropriate training to maintain their accounting and financial reporting competencies?</w:t>
            </w:r>
          </w:p>
        </w:tc>
        <w:tc>
          <w:tcPr>
            <w:tcW w:w="547" w:type="dxa"/>
            <w:shd w:val="clear" w:color="auto" w:fill="auto"/>
          </w:tcPr>
          <w:p w14:paraId="302AD639" w14:textId="77777777" w:rsidR="00B22821" w:rsidRPr="00B22821" w:rsidRDefault="00B22821" w:rsidP="00F6563D">
            <w:pPr>
              <w:jc w:val="center"/>
              <w:rPr>
                <w:rFonts w:ascii="Arial" w:hAnsi="Arial" w:cs="Arial"/>
                <w:sz w:val="22"/>
                <w:szCs w:val="22"/>
              </w:rPr>
            </w:pPr>
          </w:p>
        </w:tc>
        <w:tc>
          <w:tcPr>
            <w:tcW w:w="547" w:type="dxa"/>
            <w:shd w:val="clear" w:color="auto" w:fill="auto"/>
          </w:tcPr>
          <w:p w14:paraId="76692637" w14:textId="77777777" w:rsidR="00B22821" w:rsidRPr="00B22821" w:rsidRDefault="00B22821" w:rsidP="00F6563D">
            <w:pPr>
              <w:jc w:val="center"/>
              <w:rPr>
                <w:rFonts w:ascii="Arial" w:hAnsi="Arial" w:cs="Arial"/>
                <w:sz w:val="22"/>
                <w:szCs w:val="22"/>
              </w:rPr>
            </w:pPr>
          </w:p>
        </w:tc>
        <w:tc>
          <w:tcPr>
            <w:tcW w:w="547" w:type="dxa"/>
            <w:shd w:val="clear" w:color="auto" w:fill="auto"/>
          </w:tcPr>
          <w:p w14:paraId="3AEC0032" w14:textId="77777777" w:rsidR="00B22821" w:rsidRPr="00B22821" w:rsidRDefault="00B22821" w:rsidP="00F6563D">
            <w:pPr>
              <w:jc w:val="center"/>
              <w:rPr>
                <w:rFonts w:ascii="Arial" w:hAnsi="Arial" w:cs="Arial"/>
                <w:sz w:val="22"/>
                <w:szCs w:val="22"/>
              </w:rPr>
            </w:pPr>
          </w:p>
        </w:tc>
        <w:tc>
          <w:tcPr>
            <w:tcW w:w="2347" w:type="dxa"/>
            <w:shd w:val="clear" w:color="auto" w:fill="auto"/>
          </w:tcPr>
          <w:p w14:paraId="0AD04D84" w14:textId="77777777" w:rsidR="00B22821" w:rsidRPr="00B22821" w:rsidRDefault="00B22821" w:rsidP="005A3430">
            <w:pPr>
              <w:rPr>
                <w:rFonts w:ascii="Arial" w:hAnsi="Arial" w:cs="Arial"/>
                <w:sz w:val="22"/>
                <w:szCs w:val="22"/>
              </w:rPr>
            </w:pPr>
          </w:p>
        </w:tc>
      </w:tr>
      <w:tr w:rsidR="00B22821" w:rsidRPr="00B22821" w14:paraId="32448C44" w14:textId="77777777" w:rsidTr="00A45E8D">
        <w:trPr>
          <w:trHeight w:val="109"/>
        </w:trPr>
        <w:tc>
          <w:tcPr>
            <w:tcW w:w="619" w:type="dxa"/>
            <w:tcBorders>
              <w:bottom w:val="single" w:sz="4" w:space="0" w:color="auto"/>
            </w:tcBorders>
            <w:shd w:val="clear" w:color="auto" w:fill="auto"/>
            <w:tcMar>
              <w:left w:w="115" w:type="dxa"/>
              <w:right w:w="115" w:type="dxa"/>
            </w:tcMar>
          </w:tcPr>
          <w:p w14:paraId="039F79F8" w14:textId="77777777" w:rsidR="00B22821" w:rsidRPr="00B22821" w:rsidRDefault="00B22821" w:rsidP="005A3430">
            <w:pPr>
              <w:pStyle w:val="ListParagraph"/>
              <w:numPr>
                <w:ilvl w:val="0"/>
                <w:numId w:val="38"/>
              </w:numPr>
              <w:spacing w:after="0" w:line="240" w:lineRule="auto"/>
              <w:jc w:val="right"/>
              <w:rPr>
                <w:rFonts w:ascii="Arial" w:hAnsi="Arial" w:cs="Arial"/>
              </w:rPr>
            </w:pPr>
          </w:p>
        </w:tc>
        <w:tc>
          <w:tcPr>
            <w:tcW w:w="5458" w:type="dxa"/>
            <w:tcBorders>
              <w:bottom w:val="single" w:sz="4" w:space="0" w:color="auto"/>
            </w:tcBorders>
            <w:shd w:val="clear" w:color="auto" w:fill="auto"/>
          </w:tcPr>
          <w:p w14:paraId="1816DF4F" w14:textId="77777777" w:rsidR="00B22821" w:rsidRPr="00B22821" w:rsidRDefault="00B22821" w:rsidP="005A3430">
            <w:pPr>
              <w:pStyle w:val="Heading1"/>
              <w:rPr>
                <w:b w:val="0"/>
                <w:sz w:val="22"/>
                <w:szCs w:val="22"/>
              </w:rPr>
            </w:pPr>
            <w:r w:rsidRPr="00B22821">
              <w:rPr>
                <w:b w:val="0"/>
                <w:sz w:val="22"/>
                <w:szCs w:val="22"/>
              </w:rPr>
              <w:t xml:space="preserve">Are employees periodically reviewed to evaluate their competency in performing their assigned duties? </w:t>
            </w:r>
          </w:p>
        </w:tc>
        <w:tc>
          <w:tcPr>
            <w:tcW w:w="547" w:type="dxa"/>
            <w:tcBorders>
              <w:bottom w:val="single" w:sz="4" w:space="0" w:color="auto"/>
            </w:tcBorders>
            <w:shd w:val="clear" w:color="auto" w:fill="auto"/>
          </w:tcPr>
          <w:p w14:paraId="4081A6BA" w14:textId="77777777" w:rsidR="00B22821" w:rsidRPr="00B22821" w:rsidRDefault="00B22821" w:rsidP="00F6563D">
            <w:pPr>
              <w:jc w:val="center"/>
              <w:rPr>
                <w:rFonts w:ascii="Arial" w:hAnsi="Arial" w:cs="Arial"/>
                <w:sz w:val="22"/>
                <w:szCs w:val="22"/>
              </w:rPr>
            </w:pPr>
          </w:p>
        </w:tc>
        <w:tc>
          <w:tcPr>
            <w:tcW w:w="547" w:type="dxa"/>
            <w:tcBorders>
              <w:bottom w:val="single" w:sz="4" w:space="0" w:color="auto"/>
            </w:tcBorders>
            <w:shd w:val="clear" w:color="auto" w:fill="auto"/>
          </w:tcPr>
          <w:p w14:paraId="48E5FCEB" w14:textId="77777777" w:rsidR="00B22821" w:rsidRPr="00B22821" w:rsidRDefault="00B22821" w:rsidP="00F6563D">
            <w:pPr>
              <w:jc w:val="center"/>
              <w:rPr>
                <w:rFonts w:ascii="Arial" w:hAnsi="Arial" w:cs="Arial"/>
                <w:sz w:val="22"/>
                <w:szCs w:val="22"/>
              </w:rPr>
            </w:pPr>
          </w:p>
        </w:tc>
        <w:tc>
          <w:tcPr>
            <w:tcW w:w="547" w:type="dxa"/>
            <w:tcBorders>
              <w:bottom w:val="single" w:sz="4" w:space="0" w:color="auto"/>
            </w:tcBorders>
            <w:shd w:val="clear" w:color="auto" w:fill="auto"/>
          </w:tcPr>
          <w:p w14:paraId="3A24AAEC" w14:textId="77777777" w:rsidR="00B22821" w:rsidRPr="00B22821" w:rsidRDefault="00B22821" w:rsidP="00F6563D">
            <w:pPr>
              <w:jc w:val="center"/>
              <w:rPr>
                <w:rFonts w:ascii="Arial" w:hAnsi="Arial" w:cs="Arial"/>
                <w:sz w:val="22"/>
                <w:szCs w:val="22"/>
              </w:rPr>
            </w:pPr>
          </w:p>
        </w:tc>
        <w:tc>
          <w:tcPr>
            <w:tcW w:w="2347" w:type="dxa"/>
            <w:tcBorders>
              <w:bottom w:val="single" w:sz="4" w:space="0" w:color="auto"/>
            </w:tcBorders>
            <w:shd w:val="clear" w:color="auto" w:fill="auto"/>
          </w:tcPr>
          <w:p w14:paraId="2BBDFAA0" w14:textId="77777777" w:rsidR="00B22821" w:rsidRPr="00B22821" w:rsidRDefault="00B22821" w:rsidP="005A3430">
            <w:pPr>
              <w:rPr>
                <w:rFonts w:ascii="Arial" w:hAnsi="Arial" w:cs="Arial"/>
                <w:sz w:val="22"/>
                <w:szCs w:val="22"/>
              </w:rPr>
            </w:pPr>
          </w:p>
        </w:tc>
      </w:tr>
      <w:tr w:rsidR="00A45E8D" w:rsidRPr="00B22821" w14:paraId="2148530C" w14:textId="77777777" w:rsidTr="00A45E8D">
        <w:trPr>
          <w:trHeight w:val="109"/>
        </w:trPr>
        <w:tc>
          <w:tcPr>
            <w:tcW w:w="10065" w:type="dxa"/>
            <w:gridSpan w:val="6"/>
            <w:shd w:val="clear" w:color="auto" w:fill="D9D9D9" w:themeFill="background1" w:themeFillShade="D9"/>
            <w:tcMar>
              <w:left w:w="115" w:type="dxa"/>
              <w:right w:w="115" w:type="dxa"/>
            </w:tcMar>
          </w:tcPr>
          <w:p w14:paraId="7FE57862" w14:textId="1BBDC244" w:rsidR="00A45E8D" w:rsidRPr="00A45E8D" w:rsidRDefault="00A45E8D" w:rsidP="005A3430">
            <w:pPr>
              <w:rPr>
                <w:rFonts w:ascii="Arial" w:hAnsi="Arial" w:cs="Arial"/>
                <w:b/>
                <w:bCs/>
                <w:sz w:val="22"/>
                <w:szCs w:val="22"/>
              </w:rPr>
            </w:pPr>
            <w:r>
              <w:rPr>
                <w:rFonts w:ascii="Arial" w:hAnsi="Arial" w:cs="Arial"/>
                <w:b/>
                <w:bCs/>
                <w:sz w:val="22"/>
                <w:szCs w:val="22"/>
              </w:rPr>
              <w:t xml:space="preserve">Control Environment – </w:t>
            </w:r>
            <w:r w:rsidRPr="00A45E8D">
              <w:rPr>
                <w:rFonts w:ascii="Arial" w:hAnsi="Arial" w:cs="Arial"/>
                <w:b/>
                <w:bCs/>
                <w:sz w:val="22"/>
                <w:szCs w:val="22"/>
              </w:rPr>
              <w:t>Management’s Philosophy and Operating Style</w:t>
            </w:r>
          </w:p>
        </w:tc>
      </w:tr>
      <w:tr w:rsidR="00B22821" w:rsidRPr="00B22821" w14:paraId="3E4D95CC" w14:textId="77777777" w:rsidTr="00A45E8D">
        <w:trPr>
          <w:trHeight w:val="109"/>
        </w:trPr>
        <w:tc>
          <w:tcPr>
            <w:tcW w:w="619" w:type="dxa"/>
            <w:shd w:val="clear" w:color="auto" w:fill="auto"/>
            <w:tcMar>
              <w:left w:w="115" w:type="dxa"/>
              <w:right w:w="115" w:type="dxa"/>
            </w:tcMar>
          </w:tcPr>
          <w:p w14:paraId="6EA6A82E" w14:textId="77777777" w:rsidR="00B22821" w:rsidRPr="00B22821" w:rsidRDefault="00B22821"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0A8EEF17" w14:textId="77777777" w:rsidR="00B22821" w:rsidRPr="00B22821" w:rsidRDefault="00B22821" w:rsidP="005A3430">
            <w:pPr>
              <w:pStyle w:val="Heading1"/>
              <w:rPr>
                <w:b w:val="0"/>
                <w:sz w:val="22"/>
                <w:szCs w:val="22"/>
              </w:rPr>
            </w:pPr>
            <w:r w:rsidRPr="00B22821">
              <w:rPr>
                <w:b w:val="0"/>
                <w:sz w:val="22"/>
                <w:szCs w:val="22"/>
              </w:rPr>
              <w:t>Do you have controls in place to ensure that your staff select appropriate accounting policies, properly apply accounting principles, disclose important information, and accurately prepare information?</w:t>
            </w:r>
          </w:p>
        </w:tc>
        <w:tc>
          <w:tcPr>
            <w:tcW w:w="547" w:type="dxa"/>
            <w:shd w:val="clear" w:color="auto" w:fill="auto"/>
          </w:tcPr>
          <w:p w14:paraId="2876FAEE" w14:textId="77777777" w:rsidR="00B22821" w:rsidRPr="00B22821" w:rsidRDefault="00B22821" w:rsidP="00F6563D">
            <w:pPr>
              <w:jc w:val="center"/>
              <w:rPr>
                <w:rFonts w:ascii="Arial" w:hAnsi="Arial" w:cs="Arial"/>
                <w:sz w:val="22"/>
                <w:szCs w:val="22"/>
              </w:rPr>
            </w:pPr>
          </w:p>
        </w:tc>
        <w:tc>
          <w:tcPr>
            <w:tcW w:w="547" w:type="dxa"/>
            <w:shd w:val="clear" w:color="auto" w:fill="auto"/>
          </w:tcPr>
          <w:p w14:paraId="7785516D" w14:textId="77777777" w:rsidR="00B22821" w:rsidRPr="00B22821" w:rsidRDefault="00B22821" w:rsidP="00F6563D">
            <w:pPr>
              <w:jc w:val="center"/>
              <w:rPr>
                <w:rFonts w:ascii="Arial" w:hAnsi="Arial" w:cs="Arial"/>
                <w:sz w:val="22"/>
                <w:szCs w:val="22"/>
              </w:rPr>
            </w:pPr>
          </w:p>
        </w:tc>
        <w:tc>
          <w:tcPr>
            <w:tcW w:w="547" w:type="dxa"/>
            <w:shd w:val="clear" w:color="auto" w:fill="auto"/>
          </w:tcPr>
          <w:p w14:paraId="5091C20D" w14:textId="77777777" w:rsidR="00B22821" w:rsidRPr="00B22821" w:rsidRDefault="00B22821" w:rsidP="00F6563D">
            <w:pPr>
              <w:jc w:val="center"/>
              <w:rPr>
                <w:rFonts w:ascii="Arial" w:hAnsi="Arial" w:cs="Arial"/>
                <w:sz w:val="22"/>
                <w:szCs w:val="22"/>
              </w:rPr>
            </w:pPr>
          </w:p>
        </w:tc>
        <w:tc>
          <w:tcPr>
            <w:tcW w:w="2347" w:type="dxa"/>
            <w:shd w:val="clear" w:color="auto" w:fill="auto"/>
          </w:tcPr>
          <w:p w14:paraId="02CE4584" w14:textId="77777777" w:rsidR="00B22821" w:rsidRPr="00B22821" w:rsidRDefault="00B22821" w:rsidP="005A3430">
            <w:pPr>
              <w:rPr>
                <w:rFonts w:ascii="Arial" w:hAnsi="Arial" w:cs="Arial"/>
                <w:sz w:val="22"/>
                <w:szCs w:val="22"/>
              </w:rPr>
            </w:pPr>
          </w:p>
        </w:tc>
      </w:tr>
      <w:tr w:rsidR="00B22821" w:rsidRPr="00B22821" w14:paraId="32EC5018" w14:textId="77777777" w:rsidTr="00A45E8D">
        <w:trPr>
          <w:trHeight w:val="109"/>
        </w:trPr>
        <w:tc>
          <w:tcPr>
            <w:tcW w:w="619" w:type="dxa"/>
            <w:shd w:val="clear" w:color="auto" w:fill="auto"/>
            <w:tcMar>
              <w:left w:w="115" w:type="dxa"/>
              <w:right w:w="115" w:type="dxa"/>
            </w:tcMar>
          </w:tcPr>
          <w:p w14:paraId="41787978" w14:textId="77777777" w:rsidR="00B22821" w:rsidRPr="00B22821" w:rsidRDefault="00B22821"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45D8D094" w14:textId="3272C8C9" w:rsidR="00B22821" w:rsidRPr="00B22821" w:rsidRDefault="00B22821" w:rsidP="005A3430">
            <w:pPr>
              <w:pStyle w:val="Heading1"/>
              <w:rPr>
                <w:b w:val="0"/>
                <w:sz w:val="22"/>
                <w:szCs w:val="22"/>
              </w:rPr>
            </w:pPr>
            <w:r w:rsidRPr="00B22821">
              <w:rPr>
                <w:b w:val="0"/>
                <w:sz w:val="22"/>
                <w:szCs w:val="22"/>
              </w:rPr>
              <w:t xml:space="preserve">Do you follow </w:t>
            </w:r>
            <w:r w:rsidR="00A45E8D" w:rsidRPr="00B22821">
              <w:rPr>
                <w:b w:val="0"/>
                <w:sz w:val="22"/>
                <w:szCs w:val="22"/>
              </w:rPr>
              <w:t>all</w:t>
            </w:r>
            <w:r w:rsidRPr="00B22821">
              <w:rPr>
                <w:b w:val="0"/>
                <w:sz w:val="22"/>
                <w:szCs w:val="22"/>
              </w:rPr>
              <w:t xml:space="preserve"> </w:t>
            </w:r>
            <w:r w:rsidR="007301A2">
              <w:rPr>
                <w:b w:val="0"/>
                <w:sz w:val="22"/>
                <w:szCs w:val="22"/>
              </w:rPr>
              <w:t xml:space="preserve">of </w:t>
            </w:r>
            <w:bookmarkStart w:id="0" w:name="_GoBack"/>
            <w:bookmarkEnd w:id="0"/>
            <w:r w:rsidRPr="00B22821">
              <w:rPr>
                <w:b w:val="0"/>
                <w:sz w:val="22"/>
                <w:szCs w:val="22"/>
              </w:rPr>
              <w:t>your policies and procedures regarding internal controls, such as approvals, regular preparation or review of reconciliations, and review of supporting schedules or reports, etc.?</w:t>
            </w:r>
          </w:p>
        </w:tc>
        <w:tc>
          <w:tcPr>
            <w:tcW w:w="547" w:type="dxa"/>
            <w:shd w:val="clear" w:color="auto" w:fill="auto"/>
          </w:tcPr>
          <w:p w14:paraId="29C68B65" w14:textId="77777777" w:rsidR="00B22821" w:rsidRPr="00B22821" w:rsidRDefault="00B22821" w:rsidP="00F6563D">
            <w:pPr>
              <w:jc w:val="center"/>
              <w:rPr>
                <w:rFonts w:ascii="Arial" w:hAnsi="Arial" w:cs="Arial"/>
                <w:sz w:val="22"/>
                <w:szCs w:val="22"/>
              </w:rPr>
            </w:pPr>
          </w:p>
        </w:tc>
        <w:tc>
          <w:tcPr>
            <w:tcW w:w="547" w:type="dxa"/>
            <w:shd w:val="clear" w:color="auto" w:fill="auto"/>
          </w:tcPr>
          <w:p w14:paraId="40DE5C10" w14:textId="77777777" w:rsidR="00B22821" w:rsidRPr="00B22821" w:rsidRDefault="00B22821" w:rsidP="00F6563D">
            <w:pPr>
              <w:jc w:val="center"/>
              <w:rPr>
                <w:rFonts w:ascii="Arial" w:hAnsi="Arial" w:cs="Arial"/>
                <w:sz w:val="22"/>
                <w:szCs w:val="22"/>
              </w:rPr>
            </w:pPr>
          </w:p>
        </w:tc>
        <w:tc>
          <w:tcPr>
            <w:tcW w:w="547" w:type="dxa"/>
            <w:shd w:val="clear" w:color="auto" w:fill="auto"/>
          </w:tcPr>
          <w:p w14:paraId="2D7E9865" w14:textId="77777777" w:rsidR="00B22821" w:rsidRPr="00B22821" w:rsidRDefault="00B22821" w:rsidP="00F6563D">
            <w:pPr>
              <w:jc w:val="center"/>
              <w:rPr>
                <w:rFonts w:ascii="Arial" w:hAnsi="Arial" w:cs="Arial"/>
                <w:sz w:val="22"/>
                <w:szCs w:val="22"/>
              </w:rPr>
            </w:pPr>
          </w:p>
        </w:tc>
        <w:tc>
          <w:tcPr>
            <w:tcW w:w="2347" w:type="dxa"/>
            <w:shd w:val="clear" w:color="auto" w:fill="auto"/>
          </w:tcPr>
          <w:p w14:paraId="6CA93893" w14:textId="77777777" w:rsidR="00B22821" w:rsidRPr="00B22821" w:rsidRDefault="00B22821" w:rsidP="005A3430">
            <w:pPr>
              <w:rPr>
                <w:rFonts w:ascii="Arial" w:hAnsi="Arial" w:cs="Arial"/>
                <w:sz w:val="22"/>
                <w:szCs w:val="22"/>
              </w:rPr>
            </w:pPr>
          </w:p>
        </w:tc>
      </w:tr>
      <w:tr w:rsidR="00B22821" w:rsidRPr="00B22821" w14:paraId="67A80709" w14:textId="77777777" w:rsidTr="00A45E8D">
        <w:trPr>
          <w:trHeight w:val="109"/>
        </w:trPr>
        <w:tc>
          <w:tcPr>
            <w:tcW w:w="619" w:type="dxa"/>
            <w:shd w:val="clear" w:color="auto" w:fill="auto"/>
            <w:tcMar>
              <w:left w:w="115" w:type="dxa"/>
              <w:right w:w="115" w:type="dxa"/>
            </w:tcMar>
          </w:tcPr>
          <w:p w14:paraId="2EC989C1" w14:textId="77777777" w:rsidR="00B22821" w:rsidRPr="00B22821" w:rsidRDefault="00B22821"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04B66D36" w14:textId="77777777" w:rsidR="00B22821" w:rsidRPr="00B22821" w:rsidRDefault="00B22821" w:rsidP="005A3430">
            <w:pPr>
              <w:pStyle w:val="Heading1"/>
              <w:rPr>
                <w:b w:val="0"/>
                <w:sz w:val="22"/>
                <w:szCs w:val="22"/>
              </w:rPr>
            </w:pPr>
            <w:r w:rsidRPr="00B22821">
              <w:rPr>
                <w:b w:val="0"/>
                <w:bCs w:val="0"/>
                <w:sz w:val="22"/>
                <w:szCs w:val="22"/>
              </w:rPr>
              <w:t>D</w:t>
            </w:r>
            <w:r w:rsidRPr="00B22821">
              <w:rPr>
                <w:b w:val="0"/>
                <w:sz w:val="22"/>
                <w:szCs w:val="22"/>
              </w:rPr>
              <w:t>o you understand your responsibility for establishing and monitoring programs and controls to address fraud and other risk that affect financial reporting?</w:t>
            </w:r>
          </w:p>
        </w:tc>
        <w:tc>
          <w:tcPr>
            <w:tcW w:w="547" w:type="dxa"/>
            <w:shd w:val="clear" w:color="auto" w:fill="auto"/>
          </w:tcPr>
          <w:p w14:paraId="658857A7" w14:textId="77777777" w:rsidR="00B22821" w:rsidRPr="00B22821" w:rsidRDefault="00B22821" w:rsidP="00F6563D">
            <w:pPr>
              <w:jc w:val="center"/>
              <w:rPr>
                <w:rFonts w:ascii="Arial" w:hAnsi="Arial" w:cs="Arial"/>
                <w:sz w:val="22"/>
                <w:szCs w:val="22"/>
              </w:rPr>
            </w:pPr>
          </w:p>
        </w:tc>
        <w:tc>
          <w:tcPr>
            <w:tcW w:w="547" w:type="dxa"/>
            <w:shd w:val="clear" w:color="auto" w:fill="auto"/>
          </w:tcPr>
          <w:p w14:paraId="3A9793DC" w14:textId="77777777" w:rsidR="00B22821" w:rsidRPr="00B22821" w:rsidRDefault="00B22821" w:rsidP="00F6563D">
            <w:pPr>
              <w:jc w:val="center"/>
              <w:rPr>
                <w:rFonts w:ascii="Arial" w:hAnsi="Arial" w:cs="Arial"/>
                <w:sz w:val="22"/>
                <w:szCs w:val="22"/>
              </w:rPr>
            </w:pPr>
          </w:p>
        </w:tc>
        <w:tc>
          <w:tcPr>
            <w:tcW w:w="547" w:type="dxa"/>
            <w:shd w:val="clear" w:color="auto" w:fill="auto"/>
          </w:tcPr>
          <w:p w14:paraId="641031DE" w14:textId="77777777" w:rsidR="00B22821" w:rsidRPr="00B22821" w:rsidRDefault="00B22821" w:rsidP="00F6563D">
            <w:pPr>
              <w:jc w:val="center"/>
              <w:rPr>
                <w:rFonts w:ascii="Arial" w:hAnsi="Arial" w:cs="Arial"/>
                <w:sz w:val="22"/>
                <w:szCs w:val="22"/>
              </w:rPr>
            </w:pPr>
          </w:p>
        </w:tc>
        <w:tc>
          <w:tcPr>
            <w:tcW w:w="2347" w:type="dxa"/>
            <w:shd w:val="clear" w:color="auto" w:fill="auto"/>
          </w:tcPr>
          <w:p w14:paraId="5C55EE69" w14:textId="77777777" w:rsidR="00B22821" w:rsidRPr="00B22821" w:rsidRDefault="00B22821" w:rsidP="005A3430">
            <w:pPr>
              <w:rPr>
                <w:rFonts w:ascii="Arial" w:hAnsi="Arial" w:cs="Arial"/>
                <w:sz w:val="22"/>
                <w:szCs w:val="22"/>
              </w:rPr>
            </w:pPr>
          </w:p>
        </w:tc>
      </w:tr>
    </w:tbl>
    <w:p w14:paraId="10D51AF1" w14:textId="77777777" w:rsidR="00A45E8D" w:rsidRDefault="00A45E8D">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5458"/>
        <w:gridCol w:w="547"/>
        <w:gridCol w:w="547"/>
        <w:gridCol w:w="547"/>
        <w:gridCol w:w="2347"/>
      </w:tblGrid>
      <w:tr w:rsidR="00A45E8D" w:rsidRPr="00B22821" w14:paraId="4075540E" w14:textId="77777777" w:rsidTr="005A3430">
        <w:trPr>
          <w:trHeight w:val="109"/>
        </w:trPr>
        <w:tc>
          <w:tcPr>
            <w:tcW w:w="6077" w:type="dxa"/>
            <w:gridSpan w:val="2"/>
            <w:shd w:val="clear" w:color="auto" w:fill="D9D9D9" w:themeFill="background1" w:themeFillShade="D9"/>
            <w:tcMar>
              <w:left w:w="115" w:type="dxa"/>
              <w:right w:w="115" w:type="dxa"/>
            </w:tcMar>
          </w:tcPr>
          <w:p w14:paraId="18DC9FA4" w14:textId="33D948E6" w:rsidR="00A45E8D" w:rsidRPr="00B22821" w:rsidRDefault="00A45E8D" w:rsidP="005A3430">
            <w:pPr>
              <w:pStyle w:val="BlockText"/>
              <w:overflowPunct w:val="0"/>
              <w:autoSpaceDE w:val="0"/>
              <w:autoSpaceDN w:val="0"/>
              <w:adjustRightInd w:val="0"/>
              <w:ind w:left="0" w:right="0"/>
              <w:rPr>
                <w:b/>
                <w:bCs/>
                <w:sz w:val="22"/>
                <w:szCs w:val="22"/>
              </w:rPr>
            </w:pPr>
          </w:p>
        </w:tc>
        <w:tc>
          <w:tcPr>
            <w:tcW w:w="547" w:type="dxa"/>
            <w:shd w:val="clear" w:color="auto" w:fill="D9D9D9" w:themeFill="background1" w:themeFillShade="D9"/>
            <w:vAlign w:val="bottom"/>
          </w:tcPr>
          <w:p w14:paraId="62E52028" w14:textId="77777777" w:rsidR="00A45E8D" w:rsidRPr="00B22821" w:rsidRDefault="00A45E8D" w:rsidP="005A3430">
            <w:pPr>
              <w:jc w:val="center"/>
              <w:rPr>
                <w:rFonts w:ascii="Arial" w:hAnsi="Arial" w:cs="Arial"/>
                <w:b/>
                <w:sz w:val="16"/>
                <w:szCs w:val="16"/>
              </w:rPr>
            </w:pPr>
            <w:r w:rsidRPr="00791C59">
              <w:rPr>
                <w:rFonts w:ascii="Arial" w:hAnsi="Arial" w:cs="Arial"/>
                <w:b/>
                <w:sz w:val="16"/>
                <w:szCs w:val="16"/>
              </w:rPr>
              <w:t>Yes</w:t>
            </w:r>
          </w:p>
        </w:tc>
        <w:tc>
          <w:tcPr>
            <w:tcW w:w="547" w:type="dxa"/>
            <w:shd w:val="clear" w:color="auto" w:fill="D9D9D9" w:themeFill="background1" w:themeFillShade="D9"/>
            <w:vAlign w:val="bottom"/>
          </w:tcPr>
          <w:p w14:paraId="0B0F869C" w14:textId="77777777" w:rsidR="00A45E8D" w:rsidRPr="00B22821" w:rsidRDefault="00A45E8D" w:rsidP="005A3430">
            <w:pPr>
              <w:jc w:val="center"/>
              <w:rPr>
                <w:rFonts w:ascii="Arial" w:hAnsi="Arial" w:cs="Arial"/>
                <w:b/>
                <w:sz w:val="16"/>
                <w:szCs w:val="16"/>
              </w:rPr>
            </w:pPr>
            <w:r w:rsidRPr="00791C59">
              <w:rPr>
                <w:rFonts w:ascii="Arial" w:hAnsi="Arial" w:cs="Arial"/>
                <w:b/>
                <w:sz w:val="16"/>
                <w:szCs w:val="16"/>
              </w:rPr>
              <w:t>No</w:t>
            </w:r>
          </w:p>
        </w:tc>
        <w:tc>
          <w:tcPr>
            <w:tcW w:w="547" w:type="dxa"/>
            <w:tcBorders>
              <w:bottom w:val="single" w:sz="4" w:space="0" w:color="auto"/>
            </w:tcBorders>
            <w:shd w:val="clear" w:color="auto" w:fill="D9D9D9" w:themeFill="background1" w:themeFillShade="D9"/>
            <w:vAlign w:val="bottom"/>
          </w:tcPr>
          <w:p w14:paraId="6DABCD9C" w14:textId="77777777" w:rsidR="00A45E8D" w:rsidRPr="00B22821" w:rsidRDefault="00A45E8D" w:rsidP="005A3430">
            <w:pPr>
              <w:jc w:val="center"/>
              <w:rPr>
                <w:rFonts w:ascii="Arial" w:hAnsi="Arial" w:cs="Arial"/>
                <w:b/>
                <w:sz w:val="16"/>
                <w:szCs w:val="16"/>
              </w:rPr>
            </w:pPr>
            <w:r w:rsidRPr="00791C59">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72FBC9B0" w14:textId="77777777" w:rsidR="00A45E8D" w:rsidRPr="00B22821" w:rsidRDefault="00A45E8D" w:rsidP="005A3430">
            <w:pPr>
              <w:rPr>
                <w:rFonts w:ascii="Arial" w:hAnsi="Arial" w:cs="Arial"/>
                <w:b/>
                <w:sz w:val="16"/>
                <w:szCs w:val="16"/>
              </w:rPr>
            </w:pPr>
            <w:r>
              <w:rPr>
                <w:rFonts w:ascii="Arial" w:hAnsi="Arial" w:cs="Arial"/>
                <w:b/>
                <w:sz w:val="16"/>
                <w:szCs w:val="16"/>
              </w:rPr>
              <w:t>Comments/Issues</w:t>
            </w:r>
          </w:p>
        </w:tc>
      </w:tr>
      <w:tr w:rsidR="00A45E8D" w:rsidRPr="00B22821" w14:paraId="24A7C20C" w14:textId="77777777" w:rsidTr="00A45E8D">
        <w:trPr>
          <w:trHeight w:val="1243"/>
        </w:trPr>
        <w:tc>
          <w:tcPr>
            <w:tcW w:w="619" w:type="dxa"/>
            <w:tcBorders>
              <w:bottom w:val="single" w:sz="4" w:space="0" w:color="auto"/>
            </w:tcBorders>
            <w:shd w:val="clear" w:color="auto" w:fill="auto"/>
            <w:tcMar>
              <w:left w:w="115" w:type="dxa"/>
              <w:right w:w="115" w:type="dxa"/>
            </w:tcMar>
          </w:tcPr>
          <w:p w14:paraId="3422DCC1" w14:textId="77777777" w:rsidR="00A45E8D" w:rsidRPr="00B22821" w:rsidRDefault="00A45E8D" w:rsidP="00A45E8D">
            <w:pPr>
              <w:pStyle w:val="ListParagraph"/>
              <w:numPr>
                <w:ilvl w:val="0"/>
                <w:numId w:val="38"/>
              </w:numPr>
              <w:spacing w:after="0" w:line="240" w:lineRule="auto"/>
              <w:jc w:val="right"/>
              <w:rPr>
                <w:rFonts w:ascii="Arial" w:hAnsi="Arial" w:cs="Arial"/>
              </w:rPr>
            </w:pPr>
          </w:p>
        </w:tc>
        <w:tc>
          <w:tcPr>
            <w:tcW w:w="5458" w:type="dxa"/>
            <w:tcBorders>
              <w:bottom w:val="single" w:sz="4" w:space="0" w:color="auto"/>
            </w:tcBorders>
            <w:shd w:val="clear" w:color="auto" w:fill="auto"/>
          </w:tcPr>
          <w:p w14:paraId="387BB4F3" w14:textId="77777777" w:rsidR="00A45E8D" w:rsidRPr="00B22821" w:rsidRDefault="00A45E8D" w:rsidP="00A45E8D">
            <w:pPr>
              <w:pStyle w:val="Heading1"/>
              <w:rPr>
                <w:b w:val="0"/>
                <w:sz w:val="22"/>
                <w:szCs w:val="22"/>
              </w:rPr>
            </w:pPr>
            <w:r w:rsidRPr="00B22821">
              <w:rPr>
                <w:b w:val="0"/>
                <w:sz w:val="22"/>
                <w:szCs w:val="22"/>
              </w:rPr>
              <w:t>Do you commit sufficient resources to address information technology (IT) risks, such as unauthorized access to applications or data, potential loss of data, and reliance on inadequate systems that may adversely affect internal control?</w:t>
            </w:r>
          </w:p>
        </w:tc>
        <w:tc>
          <w:tcPr>
            <w:tcW w:w="547" w:type="dxa"/>
            <w:tcBorders>
              <w:bottom w:val="single" w:sz="4" w:space="0" w:color="auto"/>
            </w:tcBorders>
            <w:shd w:val="clear" w:color="auto" w:fill="auto"/>
          </w:tcPr>
          <w:p w14:paraId="7CD9AA23" w14:textId="77777777" w:rsidR="00A45E8D" w:rsidRPr="00B22821" w:rsidRDefault="00A45E8D" w:rsidP="00F6563D">
            <w:pPr>
              <w:jc w:val="center"/>
              <w:rPr>
                <w:rFonts w:ascii="Arial" w:hAnsi="Arial" w:cs="Arial"/>
                <w:sz w:val="22"/>
                <w:szCs w:val="22"/>
              </w:rPr>
            </w:pPr>
          </w:p>
        </w:tc>
        <w:tc>
          <w:tcPr>
            <w:tcW w:w="547" w:type="dxa"/>
            <w:tcBorders>
              <w:bottom w:val="single" w:sz="4" w:space="0" w:color="auto"/>
            </w:tcBorders>
            <w:shd w:val="clear" w:color="auto" w:fill="auto"/>
          </w:tcPr>
          <w:p w14:paraId="4560F514" w14:textId="77777777" w:rsidR="00A45E8D" w:rsidRPr="00B22821" w:rsidRDefault="00A45E8D" w:rsidP="00F6563D">
            <w:pPr>
              <w:jc w:val="center"/>
              <w:rPr>
                <w:rFonts w:ascii="Arial" w:hAnsi="Arial" w:cs="Arial"/>
                <w:sz w:val="22"/>
                <w:szCs w:val="22"/>
              </w:rPr>
            </w:pPr>
          </w:p>
        </w:tc>
        <w:tc>
          <w:tcPr>
            <w:tcW w:w="547" w:type="dxa"/>
            <w:tcBorders>
              <w:bottom w:val="single" w:sz="4" w:space="0" w:color="auto"/>
            </w:tcBorders>
            <w:shd w:val="clear" w:color="auto" w:fill="auto"/>
          </w:tcPr>
          <w:p w14:paraId="33A6DD8D" w14:textId="77777777" w:rsidR="00A45E8D" w:rsidRPr="00B22821" w:rsidRDefault="00A45E8D" w:rsidP="00F6563D">
            <w:pPr>
              <w:jc w:val="center"/>
              <w:rPr>
                <w:rFonts w:ascii="Arial" w:hAnsi="Arial" w:cs="Arial"/>
                <w:sz w:val="22"/>
                <w:szCs w:val="22"/>
              </w:rPr>
            </w:pPr>
          </w:p>
        </w:tc>
        <w:tc>
          <w:tcPr>
            <w:tcW w:w="2347" w:type="dxa"/>
            <w:tcBorders>
              <w:bottom w:val="single" w:sz="4" w:space="0" w:color="auto"/>
            </w:tcBorders>
            <w:shd w:val="clear" w:color="auto" w:fill="auto"/>
          </w:tcPr>
          <w:p w14:paraId="238E4989" w14:textId="77777777" w:rsidR="00A45E8D" w:rsidRPr="00B22821" w:rsidRDefault="00A45E8D" w:rsidP="00A45E8D">
            <w:pPr>
              <w:rPr>
                <w:rFonts w:ascii="Arial" w:hAnsi="Arial" w:cs="Arial"/>
                <w:sz w:val="22"/>
                <w:szCs w:val="22"/>
              </w:rPr>
            </w:pPr>
          </w:p>
        </w:tc>
      </w:tr>
      <w:tr w:rsidR="00A45E8D" w:rsidRPr="00B22821" w14:paraId="5FFE99CD" w14:textId="77777777" w:rsidTr="00A45E8D">
        <w:trPr>
          <w:trHeight w:val="109"/>
        </w:trPr>
        <w:tc>
          <w:tcPr>
            <w:tcW w:w="619" w:type="dxa"/>
            <w:shd w:val="clear" w:color="auto" w:fill="auto"/>
            <w:tcMar>
              <w:left w:w="115" w:type="dxa"/>
              <w:right w:w="115" w:type="dxa"/>
            </w:tcMar>
          </w:tcPr>
          <w:p w14:paraId="52CBFF74" w14:textId="77777777" w:rsidR="00A45E8D" w:rsidRPr="00B22821" w:rsidRDefault="00A45E8D" w:rsidP="00A45E8D">
            <w:pPr>
              <w:pStyle w:val="ListParagraph"/>
              <w:numPr>
                <w:ilvl w:val="0"/>
                <w:numId w:val="38"/>
              </w:numPr>
              <w:spacing w:after="0" w:line="240" w:lineRule="auto"/>
              <w:jc w:val="right"/>
              <w:rPr>
                <w:rFonts w:ascii="Arial" w:hAnsi="Arial" w:cs="Arial"/>
              </w:rPr>
            </w:pPr>
          </w:p>
        </w:tc>
        <w:tc>
          <w:tcPr>
            <w:tcW w:w="5458" w:type="dxa"/>
            <w:shd w:val="clear" w:color="auto" w:fill="auto"/>
          </w:tcPr>
          <w:p w14:paraId="7713EEB6" w14:textId="1063B602" w:rsidR="00A45E8D" w:rsidRPr="00B22821" w:rsidRDefault="00A45E8D" w:rsidP="00A45E8D">
            <w:pPr>
              <w:pStyle w:val="Heading1"/>
              <w:rPr>
                <w:b w:val="0"/>
                <w:sz w:val="22"/>
                <w:szCs w:val="22"/>
              </w:rPr>
            </w:pPr>
            <w:r w:rsidRPr="00B22821">
              <w:rPr>
                <w:b w:val="0"/>
                <w:sz w:val="22"/>
                <w:szCs w:val="22"/>
              </w:rPr>
              <w:t>Have you established policies and procedures that provide reasonable assurance of reliable accounting estimates? For example, uncollectible accounts receivable.</w:t>
            </w:r>
          </w:p>
        </w:tc>
        <w:tc>
          <w:tcPr>
            <w:tcW w:w="547" w:type="dxa"/>
            <w:shd w:val="clear" w:color="auto" w:fill="auto"/>
          </w:tcPr>
          <w:p w14:paraId="52B9B9B2" w14:textId="77777777" w:rsidR="00A45E8D" w:rsidRPr="00B22821" w:rsidRDefault="00A45E8D" w:rsidP="00F6563D">
            <w:pPr>
              <w:jc w:val="center"/>
              <w:rPr>
                <w:rFonts w:ascii="Arial" w:hAnsi="Arial" w:cs="Arial"/>
                <w:sz w:val="22"/>
                <w:szCs w:val="22"/>
              </w:rPr>
            </w:pPr>
          </w:p>
        </w:tc>
        <w:tc>
          <w:tcPr>
            <w:tcW w:w="547" w:type="dxa"/>
            <w:shd w:val="clear" w:color="auto" w:fill="auto"/>
          </w:tcPr>
          <w:p w14:paraId="3A15CBFD" w14:textId="77777777" w:rsidR="00A45E8D" w:rsidRPr="00B22821" w:rsidRDefault="00A45E8D" w:rsidP="00F6563D">
            <w:pPr>
              <w:jc w:val="center"/>
              <w:rPr>
                <w:rFonts w:ascii="Arial" w:hAnsi="Arial" w:cs="Arial"/>
                <w:sz w:val="22"/>
                <w:szCs w:val="22"/>
              </w:rPr>
            </w:pPr>
          </w:p>
        </w:tc>
        <w:tc>
          <w:tcPr>
            <w:tcW w:w="547" w:type="dxa"/>
            <w:shd w:val="clear" w:color="auto" w:fill="auto"/>
          </w:tcPr>
          <w:p w14:paraId="713F7915"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2B15021B" w14:textId="77777777" w:rsidR="00A45E8D" w:rsidRPr="00B22821" w:rsidRDefault="00A45E8D" w:rsidP="00A45E8D">
            <w:pPr>
              <w:rPr>
                <w:rFonts w:ascii="Arial" w:hAnsi="Arial" w:cs="Arial"/>
                <w:sz w:val="22"/>
                <w:szCs w:val="22"/>
              </w:rPr>
            </w:pPr>
          </w:p>
        </w:tc>
      </w:tr>
      <w:tr w:rsidR="00A45E8D" w:rsidRPr="00B22821" w14:paraId="4C2FDA51" w14:textId="77777777" w:rsidTr="00A45E8D">
        <w:trPr>
          <w:trHeight w:val="109"/>
        </w:trPr>
        <w:tc>
          <w:tcPr>
            <w:tcW w:w="619" w:type="dxa"/>
            <w:shd w:val="clear" w:color="auto" w:fill="auto"/>
            <w:tcMar>
              <w:left w:w="115" w:type="dxa"/>
              <w:right w:w="115" w:type="dxa"/>
            </w:tcMar>
          </w:tcPr>
          <w:p w14:paraId="455F3F10" w14:textId="77777777" w:rsidR="00A45E8D" w:rsidRPr="00B22821" w:rsidRDefault="00A45E8D" w:rsidP="00A45E8D">
            <w:pPr>
              <w:pStyle w:val="ListParagraph"/>
              <w:numPr>
                <w:ilvl w:val="0"/>
                <w:numId w:val="38"/>
              </w:numPr>
              <w:spacing w:after="0" w:line="240" w:lineRule="auto"/>
              <w:jc w:val="right"/>
              <w:rPr>
                <w:rFonts w:ascii="Arial" w:hAnsi="Arial" w:cs="Arial"/>
              </w:rPr>
            </w:pPr>
          </w:p>
        </w:tc>
        <w:tc>
          <w:tcPr>
            <w:tcW w:w="5458" w:type="dxa"/>
            <w:shd w:val="clear" w:color="auto" w:fill="auto"/>
          </w:tcPr>
          <w:p w14:paraId="720330BC" w14:textId="77777777" w:rsidR="00A45E8D" w:rsidRPr="00B22821" w:rsidRDefault="00A45E8D" w:rsidP="00A45E8D">
            <w:pPr>
              <w:pStyle w:val="Heading1"/>
              <w:rPr>
                <w:b w:val="0"/>
                <w:sz w:val="22"/>
                <w:szCs w:val="22"/>
              </w:rPr>
            </w:pPr>
            <w:r w:rsidRPr="00B22821">
              <w:rPr>
                <w:b w:val="0"/>
                <w:sz w:val="22"/>
                <w:szCs w:val="22"/>
              </w:rPr>
              <w:t>Have you established policies and procedures to prevent unauthorized access to documents, records, computer programs, and assets?</w:t>
            </w:r>
          </w:p>
        </w:tc>
        <w:tc>
          <w:tcPr>
            <w:tcW w:w="547" w:type="dxa"/>
            <w:shd w:val="clear" w:color="auto" w:fill="auto"/>
          </w:tcPr>
          <w:p w14:paraId="7F719A06" w14:textId="77777777" w:rsidR="00A45E8D" w:rsidRPr="00B22821" w:rsidRDefault="00A45E8D" w:rsidP="00F6563D">
            <w:pPr>
              <w:jc w:val="center"/>
              <w:rPr>
                <w:rFonts w:ascii="Arial" w:hAnsi="Arial" w:cs="Arial"/>
                <w:sz w:val="22"/>
                <w:szCs w:val="22"/>
              </w:rPr>
            </w:pPr>
          </w:p>
        </w:tc>
        <w:tc>
          <w:tcPr>
            <w:tcW w:w="547" w:type="dxa"/>
            <w:shd w:val="clear" w:color="auto" w:fill="auto"/>
          </w:tcPr>
          <w:p w14:paraId="442ED097" w14:textId="77777777" w:rsidR="00A45E8D" w:rsidRPr="00B22821" w:rsidRDefault="00A45E8D" w:rsidP="00F6563D">
            <w:pPr>
              <w:jc w:val="center"/>
              <w:rPr>
                <w:rFonts w:ascii="Arial" w:hAnsi="Arial" w:cs="Arial"/>
                <w:sz w:val="22"/>
                <w:szCs w:val="22"/>
              </w:rPr>
            </w:pPr>
          </w:p>
        </w:tc>
        <w:tc>
          <w:tcPr>
            <w:tcW w:w="547" w:type="dxa"/>
            <w:shd w:val="clear" w:color="auto" w:fill="auto"/>
          </w:tcPr>
          <w:p w14:paraId="530506CC"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02E2A711" w14:textId="77777777" w:rsidR="00A45E8D" w:rsidRPr="00B22821" w:rsidRDefault="00A45E8D" w:rsidP="00A45E8D">
            <w:pPr>
              <w:rPr>
                <w:rFonts w:ascii="Arial" w:hAnsi="Arial" w:cs="Arial"/>
                <w:sz w:val="22"/>
                <w:szCs w:val="22"/>
              </w:rPr>
            </w:pPr>
          </w:p>
        </w:tc>
      </w:tr>
      <w:tr w:rsidR="00A45E8D" w:rsidRPr="00B22821" w14:paraId="605D4159" w14:textId="77777777" w:rsidTr="00A45E8D">
        <w:trPr>
          <w:trHeight w:val="109"/>
        </w:trPr>
        <w:tc>
          <w:tcPr>
            <w:tcW w:w="619" w:type="dxa"/>
            <w:shd w:val="clear" w:color="auto" w:fill="auto"/>
            <w:tcMar>
              <w:left w:w="115" w:type="dxa"/>
              <w:right w:w="115" w:type="dxa"/>
            </w:tcMar>
          </w:tcPr>
          <w:p w14:paraId="62D73689" w14:textId="77777777" w:rsidR="00A45E8D" w:rsidRPr="00B22821" w:rsidRDefault="00A45E8D" w:rsidP="00A45E8D">
            <w:pPr>
              <w:pStyle w:val="ListParagraph"/>
              <w:numPr>
                <w:ilvl w:val="0"/>
                <w:numId w:val="38"/>
              </w:numPr>
              <w:spacing w:after="0" w:line="240" w:lineRule="auto"/>
              <w:jc w:val="right"/>
              <w:rPr>
                <w:rFonts w:ascii="Arial" w:hAnsi="Arial" w:cs="Arial"/>
              </w:rPr>
            </w:pPr>
          </w:p>
        </w:tc>
        <w:tc>
          <w:tcPr>
            <w:tcW w:w="5458" w:type="dxa"/>
            <w:shd w:val="clear" w:color="auto" w:fill="auto"/>
          </w:tcPr>
          <w:p w14:paraId="7553FFD5" w14:textId="77777777" w:rsidR="00A45E8D" w:rsidRPr="00B22821" w:rsidRDefault="00A45E8D" w:rsidP="00A45E8D">
            <w:pPr>
              <w:pStyle w:val="Heading1"/>
              <w:rPr>
                <w:b w:val="0"/>
                <w:sz w:val="22"/>
                <w:szCs w:val="22"/>
              </w:rPr>
            </w:pPr>
            <w:r w:rsidRPr="00B22821">
              <w:rPr>
                <w:b w:val="0"/>
                <w:sz w:val="22"/>
                <w:szCs w:val="22"/>
              </w:rPr>
              <w:t>Have you provided or required your staff to attend internal controls training?</w:t>
            </w:r>
          </w:p>
        </w:tc>
        <w:tc>
          <w:tcPr>
            <w:tcW w:w="547" w:type="dxa"/>
            <w:shd w:val="clear" w:color="auto" w:fill="auto"/>
          </w:tcPr>
          <w:p w14:paraId="328A74F5" w14:textId="77777777" w:rsidR="00A45E8D" w:rsidRPr="00B22821" w:rsidRDefault="00A45E8D" w:rsidP="00F6563D">
            <w:pPr>
              <w:jc w:val="center"/>
              <w:rPr>
                <w:rFonts w:ascii="Arial" w:hAnsi="Arial" w:cs="Arial"/>
                <w:sz w:val="22"/>
                <w:szCs w:val="22"/>
              </w:rPr>
            </w:pPr>
          </w:p>
        </w:tc>
        <w:tc>
          <w:tcPr>
            <w:tcW w:w="547" w:type="dxa"/>
            <w:shd w:val="clear" w:color="auto" w:fill="auto"/>
          </w:tcPr>
          <w:p w14:paraId="04B5A81C" w14:textId="77777777" w:rsidR="00A45E8D" w:rsidRPr="00B22821" w:rsidRDefault="00A45E8D" w:rsidP="00F6563D">
            <w:pPr>
              <w:jc w:val="center"/>
              <w:rPr>
                <w:rFonts w:ascii="Arial" w:hAnsi="Arial" w:cs="Arial"/>
                <w:sz w:val="22"/>
                <w:szCs w:val="22"/>
              </w:rPr>
            </w:pPr>
          </w:p>
        </w:tc>
        <w:tc>
          <w:tcPr>
            <w:tcW w:w="547" w:type="dxa"/>
            <w:shd w:val="clear" w:color="auto" w:fill="auto"/>
          </w:tcPr>
          <w:p w14:paraId="47FEEA20"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1968B10F" w14:textId="77777777" w:rsidR="00A45E8D" w:rsidRPr="00B22821" w:rsidRDefault="00A45E8D" w:rsidP="00A45E8D">
            <w:pPr>
              <w:rPr>
                <w:rFonts w:ascii="Arial" w:hAnsi="Arial" w:cs="Arial"/>
                <w:sz w:val="22"/>
                <w:szCs w:val="22"/>
              </w:rPr>
            </w:pPr>
          </w:p>
        </w:tc>
      </w:tr>
      <w:tr w:rsidR="00A45E8D" w:rsidRPr="00B22821" w14:paraId="05FD4443" w14:textId="77777777" w:rsidTr="00A45E8D">
        <w:trPr>
          <w:trHeight w:val="109"/>
        </w:trPr>
        <w:tc>
          <w:tcPr>
            <w:tcW w:w="10065" w:type="dxa"/>
            <w:gridSpan w:val="6"/>
            <w:shd w:val="clear" w:color="auto" w:fill="D9D9D9" w:themeFill="background1" w:themeFillShade="D9"/>
            <w:tcMar>
              <w:left w:w="115" w:type="dxa"/>
              <w:right w:w="115" w:type="dxa"/>
            </w:tcMar>
          </w:tcPr>
          <w:p w14:paraId="0D8A1967" w14:textId="5163C496" w:rsidR="00A45E8D" w:rsidRPr="00A45E8D" w:rsidRDefault="00A45E8D" w:rsidP="00A45E8D">
            <w:pPr>
              <w:rPr>
                <w:rFonts w:ascii="Arial" w:hAnsi="Arial" w:cs="Arial"/>
                <w:b/>
                <w:bCs/>
                <w:sz w:val="22"/>
                <w:szCs w:val="22"/>
              </w:rPr>
            </w:pPr>
            <w:r>
              <w:rPr>
                <w:rFonts w:ascii="Arial" w:hAnsi="Arial" w:cs="Arial"/>
                <w:b/>
                <w:bCs/>
                <w:sz w:val="22"/>
                <w:szCs w:val="22"/>
              </w:rPr>
              <w:t xml:space="preserve">Control Environment – </w:t>
            </w:r>
            <w:r w:rsidRPr="00A45E8D">
              <w:rPr>
                <w:rFonts w:ascii="Arial" w:hAnsi="Arial" w:cs="Arial"/>
                <w:b/>
                <w:bCs/>
                <w:sz w:val="22"/>
                <w:szCs w:val="22"/>
              </w:rPr>
              <w:t>Organizational Structure</w:t>
            </w:r>
          </w:p>
        </w:tc>
      </w:tr>
      <w:tr w:rsidR="00A45E8D" w:rsidRPr="00B22821" w14:paraId="7C8FE280" w14:textId="77777777" w:rsidTr="00A45E8D">
        <w:trPr>
          <w:trHeight w:val="109"/>
        </w:trPr>
        <w:tc>
          <w:tcPr>
            <w:tcW w:w="619" w:type="dxa"/>
            <w:shd w:val="clear" w:color="auto" w:fill="auto"/>
            <w:tcMar>
              <w:left w:w="115" w:type="dxa"/>
              <w:right w:w="115" w:type="dxa"/>
            </w:tcMar>
          </w:tcPr>
          <w:p w14:paraId="60306886" w14:textId="77777777" w:rsidR="00A45E8D" w:rsidRPr="00B22821" w:rsidRDefault="00A45E8D" w:rsidP="00A45E8D">
            <w:pPr>
              <w:pStyle w:val="ListParagraph"/>
              <w:numPr>
                <w:ilvl w:val="0"/>
                <w:numId w:val="38"/>
              </w:numPr>
              <w:spacing w:after="0" w:line="240" w:lineRule="auto"/>
              <w:jc w:val="right"/>
              <w:rPr>
                <w:rFonts w:ascii="Arial" w:hAnsi="Arial" w:cs="Arial"/>
              </w:rPr>
            </w:pPr>
          </w:p>
        </w:tc>
        <w:tc>
          <w:tcPr>
            <w:tcW w:w="5458" w:type="dxa"/>
            <w:shd w:val="clear" w:color="auto" w:fill="auto"/>
          </w:tcPr>
          <w:p w14:paraId="3C26C0A2" w14:textId="77777777" w:rsidR="00A45E8D" w:rsidRPr="00B22821" w:rsidRDefault="00A45E8D" w:rsidP="00A45E8D">
            <w:pPr>
              <w:pStyle w:val="Heading1"/>
              <w:rPr>
                <w:b w:val="0"/>
                <w:sz w:val="22"/>
                <w:szCs w:val="22"/>
              </w:rPr>
            </w:pPr>
            <w:r w:rsidRPr="00B22821">
              <w:rPr>
                <w:b w:val="0"/>
                <w:sz w:val="22"/>
                <w:szCs w:val="22"/>
              </w:rPr>
              <w:t>Do you feel that the organizational structure appropriate for the size and complexity of the entity?</w:t>
            </w:r>
          </w:p>
        </w:tc>
        <w:tc>
          <w:tcPr>
            <w:tcW w:w="547" w:type="dxa"/>
            <w:shd w:val="clear" w:color="auto" w:fill="auto"/>
          </w:tcPr>
          <w:p w14:paraId="35B8EC88" w14:textId="77777777" w:rsidR="00A45E8D" w:rsidRPr="00B22821" w:rsidRDefault="00A45E8D" w:rsidP="00F6563D">
            <w:pPr>
              <w:jc w:val="center"/>
              <w:rPr>
                <w:rFonts w:ascii="Arial" w:hAnsi="Arial" w:cs="Arial"/>
                <w:sz w:val="22"/>
                <w:szCs w:val="22"/>
              </w:rPr>
            </w:pPr>
          </w:p>
        </w:tc>
        <w:tc>
          <w:tcPr>
            <w:tcW w:w="547" w:type="dxa"/>
            <w:shd w:val="clear" w:color="auto" w:fill="auto"/>
          </w:tcPr>
          <w:p w14:paraId="1256E38B" w14:textId="77777777" w:rsidR="00A45E8D" w:rsidRPr="00B22821" w:rsidRDefault="00A45E8D" w:rsidP="00F6563D">
            <w:pPr>
              <w:jc w:val="center"/>
              <w:rPr>
                <w:rFonts w:ascii="Arial" w:hAnsi="Arial" w:cs="Arial"/>
                <w:sz w:val="22"/>
                <w:szCs w:val="22"/>
              </w:rPr>
            </w:pPr>
          </w:p>
        </w:tc>
        <w:tc>
          <w:tcPr>
            <w:tcW w:w="547" w:type="dxa"/>
            <w:shd w:val="clear" w:color="auto" w:fill="auto"/>
          </w:tcPr>
          <w:p w14:paraId="2A63FF93"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59506718" w14:textId="77777777" w:rsidR="00A45E8D" w:rsidRPr="00B22821" w:rsidRDefault="00A45E8D" w:rsidP="00A45E8D">
            <w:pPr>
              <w:rPr>
                <w:rFonts w:ascii="Arial" w:hAnsi="Arial" w:cs="Arial"/>
                <w:sz w:val="22"/>
                <w:szCs w:val="22"/>
              </w:rPr>
            </w:pPr>
          </w:p>
        </w:tc>
      </w:tr>
      <w:tr w:rsidR="00A45E8D" w:rsidRPr="00B22821" w14:paraId="7FA7100F" w14:textId="77777777" w:rsidTr="00A45E8D">
        <w:trPr>
          <w:trHeight w:val="109"/>
        </w:trPr>
        <w:tc>
          <w:tcPr>
            <w:tcW w:w="619" w:type="dxa"/>
            <w:shd w:val="clear" w:color="auto" w:fill="auto"/>
            <w:tcMar>
              <w:left w:w="115" w:type="dxa"/>
              <w:right w:w="115" w:type="dxa"/>
            </w:tcMar>
          </w:tcPr>
          <w:p w14:paraId="36F14016" w14:textId="77777777" w:rsidR="00A45E8D" w:rsidRPr="00B22821" w:rsidRDefault="00A45E8D" w:rsidP="00A45E8D">
            <w:pPr>
              <w:pStyle w:val="ListParagraph"/>
              <w:numPr>
                <w:ilvl w:val="0"/>
                <w:numId w:val="38"/>
              </w:numPr>
              <w:spacing w:after="0" w:line="240" w:lineRule="auto"/>
              <w:jc w:val="right"/>
              <w:rPr>
                <w:rFonts w:ascii="Arial" w:hAnsi="Arial" w:cs="Arial"/>
              </w:rPr>
            </w:pPr>
          </w:p>
        </w:tc>
        <w:tc>
          <w:tcPr>
            <w:tcW w:w="5458" w:type="dxa"/>
            <w:shd w:val="clear" w:color="auto" w:fill="auto"/>
          </w:tcPr>
          <w:p w14:paraId="603461EF" w14:textId="77777777" w:rsidR="00A45E8D" w:rsidRPr="00B22821" w:rsidRDefault="00A45E8D" w:rsidP="00A45E8D">
            <w:pPr>
              <w:pStyle w:val="Heading1"/>
              <w:rPr>
                <w:b w:val="0"/>
                <w:sz w:val="22"/>
                <w:szCs w:val="22"/>
              </w:rPr>
            </w:pPr>
            <w:r w:rsidRPr="00B22821">
              <w:rPr>
                <w:b w:val="0"/>
                <w:sz w:val="22"/>
                <w:szCs w:val="22"/>
              </w:rPr>
              <w:t>Does your organizational structure facilitate effective communication about internal control matters?</w:t>
            </w:r>
          </w:p>
        </w:tc>
        <w:tc>
          <w:tcPr>
            <w:tcW w:w="547" w:type="dxa"/>
            <w:shd w:val="clear" w:color="auto" w:fill="auto"/>
          </w:tcPr>
          <w:p w14:paraId="549DF4C6" w14:textId="77777777" w:rsidR="00A45E8D" w:rsidRPr="00B22821" w:rsidRDefault="00A45E8D" w:rsidP="00F6563D">
            <w:pPr>
              <w:jc w:val="center"/>
              <w:rPr>
                <w:rFonts w:ascii="Arial" w:hAnsi="Arial" w:cs="Arial"/>
                <w:sz w:val="22"/>
                <w:szCs w:val="22"/>
              </w:rPr>
            </w:pPr>
          </w:p>
        </w:tc>
        <w:tc>
          <w:tcPr>
            <w:tcW w:w="547" w:type="dxa"/>
            <w:shd w:val="clear" w:color="auto" w:fill="auto"/>
          </w:tcPr>
          <w:p w14:paraId="4AC43FCC" w14:textId="77777777" w:rsidR="00A45E8D" w:rsidRPr="00B22821" w:rsidRDefault="00A45E8D" w:rsidP="00F6563D">
            <w:pPr>
              <w:jc w:val="center"/>
              <w:rPr>
                <w:rFonts w:ascii="Arial" w:hAnsi="Arial" w:cs="Arial"/>
                <w:sz w:val="22"/>
                <w:szCs w:val="22"/>
              </w:rPr>
            </w:pPr>
          </w:p>
        </w:tc>
        <w:tc>
          <w:tcPr>
            <w:tcW w:w="547" w:type="dxa"/>
            <w:shd w:val="clear" w:color="auto" w:fill="auto"/>
          </w:tcPr>
          <w:p w14:paraId="65D05637"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04886569" w14:textId="77777777" w:rsidR="00A45E8D" w:rsidRPr="00B22821" w:rsidRDefault="00A45E8D" w:rsidP="00A45E8D">
            <w:pPr>
              <w:rPr>
                <w:rFonts w:ascii="Arial" w:hAnsi="Arial" w:cs="Arial"/>
                <w:sz w:val="22"/>
                <w:szCs w:val="22"/>
              </w:rPr>
            </w:pPr>
          </w:p>
        </w:tc>
      </w:tr>
      <w:tr w:rsidR="00A45E8D" w:rsidRPr="00B22821" w14:paraId="2814E65A" w14:textId="77777777" w:rsidTr="00A45E8D">
        <w:trPr>
          <w:trHeight w:val="109"/>
        </w:trPr>
        <w:tc>
          <w:tcPr>
            <w:tcW w:w="619" w:type="dxa"/>
            <w:tcBorders>
              <w:bottom w:val="single" w:sz="4" w:space="0" w:color="auto"/>
            </w:tcBorders>
            <w:shd w:val="clear" w:color="auto" w:fill="auto"/>
            <w:tcMar>
              <w:left w:w="115" w:type="dxa"/>
              <w:right w:w="115" w:type="dxa"/>
            </w:tcMar>
          </w:tcPr>
          <w:p w14:paraId="47200204" w14:textId="77777777" w:rsidR="00A45E8D" w:rsidRPr="00B22821" w:rsidRDefault="00A45E8D" w:rsidP="00A45E8D">
            <w:pPr>
              <w:pStyle w:val="ListParagraph"/>
              <w:numPr>
                <w:ilvl w:val="0"/>
                <w:numId w:val="38"/>
              </w:numPr>
              <w:spacing w:after="0" w:line="240" w:lineRule="auto"/>
              <w:jc w:val="right"/>
              <w:rPr>
                <w:rFonts w:ascii="Arial" w:hAnsi="Arial" w:cs="Arial"/>
              </w:rPr>
            </w:pPr>
          </w:p>
        </w:tc>
        <w:tc>
          <w:tcPr>
            <w:tcW w:w="5458" w:type="dxa"/>
            <w:tcBorders>
              <w:bottom w:val="single" w:sz="4" w:space="0" w:color="auto"/>
            </w:tcBorders>
            <w:shd w:val="clear" w:color="auto" w:fill="auto"/>
          </w:tcPr>
          <w:p w14:paraId="31FA22F4" w14:textId="77777777" w:rsidR="00A45E8D" w:rsidRPr="00B22821" w:rsidRDefault="00A45E8D" w:rsidP="00A45E8D">
            <w:pPr>
              <w:pStyle w:val="Heading1"/>
              <w:rPr>
                <w:b w:val="0"/>
                <w:sz w:val="22"/>
                <w:szCs w:val="22"/>
              </w:rPr>
            </w:pPr>
            <w:r w:rsidRPr="00B22821">
              <w:rPr>
                <w:b w:val="0"/>
                <w:sz w:val="22"/>
                <w:szCs w:val="22"/>
              </w:rPr>
              <w:t>Do you have formal job descriptions or other ways of defining particular job tasks?</w:t>
            </w:r>
          </w:p>
        </w:tc>
        <w:tc>
          <w:tcPr>
            <w:tcW w:w="547" w:type="dxa"/>
            <w:tcBorders>
              <w:bottom w:val="single" w:sz="4" w:space="0" w:color="auto"/>
            </w:tcBorders>
            <w:shd w:val="clear" w:color="auto" w:fill="auto"/>
          </w:tcPr>
          <w:p w14:paraId="641BB9C3" w14:textId="77777777" w:rsidR="00A45E8D" w:rsidRPr="00B22821" w:rsidRDefault="00A45E8D" w:rsidP="00F6563D">
            <w:pPr>
              <w:jc w:val="center"/>
              <w:rPr>
                <w:rFonts w:ascii="Arial" w:hAnsi="Arial" w:cs="Arial"/>
                <w:sz w:val="22"/>
                <w:szCs w:val="22"/>
              </w:rPr>
            </w:pPr>
          </w:p>
        </w:tc>
        <w:tc>
          <w:tcPr>
            <w:tcW w:w="547" w:type="dxa"/>
            <w:tcBorders>
              <w:bottom w:val="single" w:sz="4" w:space="0" w:color="auto"/>
            </w:tcBorders>
            <w:shd w:val="clear" w:color="auto" w:fill="auto"/>
          </w:tcPr>
          <w:p w14:paraId="16B266DA" w14:textId="77777777" w:rsidR="00A45E8D" w:rsidRPr="00B22821" w:rsidRDefault="00A45E8D" w:rsidP="00F6563D">
            <w:pPr>
              <w:jc w:val="center"/>
              <w:rPr>
                <w:rFonts w:ascii="Arial" w:hAnsi="Arial" w:cs="Arial"/>
                <w:sz w:val="22"/>
                <w:szCs w:val="22"/>
              </w:rPr>
            </w:pPr>
          </w:p>
        </w:tc>
        <w:tc>
          <w:tcPr>
            <w:tcW w:w="547" w:type="dxa"/>
            <w:tcBorders>
              <w:bottom w:val="single" w:sz="4" w:space="0" w:color="auto"/>
            </w:tcBorders>
            <w:shd w:val="clear" w:color="auto" w:fill="auto"/>
          </w:tcPr>
          <w:p w14:paraId="55207A15" w14:textId="77777777" w:rsidR="00A45E8D" w:rsidRPr="00B22821" w:rsidRDefault="00A45E8D" w:rsidP="00F6563D">
            <w:pPr>
              <w:jc w:val="center"/>
              <w:rPr>
                <w:rFonts w:ascii="Arial" w:hAnsi="Arial" w:cs="Arial"/>
                <w:sz w:val="22"/>
                <w:szCs w:val="22"/>
              </w:rPr>
            </w:pPr>
          </w:p>
        </w:tc>
        <w:tc>
          <w:tcPr>
            <w:tcW w:w="2347" w:type="dxa"/>
            <w:tcBorders>
              <w:bottom w:val="single" w:sz="4" w:space="0" w:color="auto"/>
            </w:tcBorders>
            <w:shd w:val="clear" w:color="auto" w:fill="auto"/>
          </w:tcPr>
          <w:p w14:paraId="59F85D01" w14:textId="77777777" w:rsidR="00A45E8D" w:rsidRPr="00B22821" w:rsidRDefault="00A45E8D" w:rsidP="00A45E8D">
            <w:pPr>
              <w:rPr>
                <w:rFonts w:ascii="Arial" w:hAnsi="Arial" w:cs="Arial"/>
                <w:sz w:val="22"/>
                <w:szCs w:val="22"/>
              </w:rPr>
            </w:pPr>
          </w:p>
        </w:tc>
      </w:tr>
      <w:tr w:rsidR="00A45E8D" w:rsidRPr="00B22821" w14:paraId="0A8D7DC3" w14:textId="77777777" w:rsidTr="00A45E8D">
        <w:trPr>
          <w:trHeight w:val="109"/>
        </w:trPr>
        <w:tc>
          <w:tcPr>
            <w:tcW w:w="10065" w:type="dxa"/>
            <w:gridSpan w:val="6"/>
            <w:tcBorders>
              <w:bottom w:val="single" w:sz="4" w:space="0" w:color="auto"/>
            </w:tcBorders>
            <w:shd w:val="clear" w:color="auto" w:fill="D9D9D9" w:themeFill="background1" w:themeFillShade="D9"/>
            <w:tcMar>
              <w:left w:w="115" w:type="dxa"/>
              <w:right w:w="115" w:type="dxa"/>
            </w:tcMar>
          </w:tcPr>
          <w:p w14:paraId="77E0EA68" w14:textId="2CF2D537" w:rsidR="00A45E8D" w:rsidRPr="00A45E8D" w:rsidRDefault="00F9530F" w:rsidP="00A45E8D">
            <w:pPr>
              <w:rPr>
                <w:rFonts w:ascii="Arial" w:hAnsi="Arial" w:cs="Arial"/>
                <w:b/>
                <w:bCs/>
                <w:sz w:val="22"/>
                <w:szCs w:val="22"/>
              </w:rPr>
            </w:pPr>
            <w:r>
              <w:rPr>
                <w:rFonts w:ascii="Arial" w:hAnsi="Arial" w:cs="Arial"/>
                <w:b/>
                <w:bCs/>
                <w:sz w:val="22"/>
                <w:szCs w:val="22"/>
              </w:rPr>
              <w:t xml:space="preserve">Control Environment – </w:t>
            </w:r>
            <w:r w:rsidR="00A45E8D" w:rsidRPr="00A45E8D">
              <w:rPr>
                <w:rFonts w:ascii="Arial" w:hAnsi="Arial" w:cs="Arial"/>
                <w:b/>
                <w:bCs/>
                <w:sz w:val="22"/>
                <w:szCs w:val="22"/>
              </w:rPr>
              <w:t>Assignment of Authority and Responsibility</w:t>
            </w:r>
          </w:p>
        </w:tc>
      </w:tr>
      <w:tr w:rsidR="00A45E8D" w:rsidRPr="00B22821" w14:paraId="1F1ABE26" w14:textId="77777777" w:rsidTr="00A45E8D">
        <w:trPr>
          <w:trHeight w:val="109"/>
        </w:trPr>
        <w:tc>
          <w:tcPr>
            <w:tcW w:w="619" w:type="dxa"/>
            <w:shd w:val="clear" w:color="auto" w:fill="auto"/>
            <w:tcMar>
              <w:left w:w="115" w:type="dxa"/>
              <w:right w:w="115" w:type="dxa"/>
            </w:tcMar>
          </w:tcPr>
          <w:p w14:paraId="711E5D8E" w14:textId="77777777" w:rsidR="00A45E8D" w:rsidRPr="00B22821" w:rsidRDefault="00A45E8D" w:rsidP="00A45E8D">
            <w:pPr>
              <w:pStyle w:val="ListParagraph"/>
              <w:numPr>
                <w:ilvl w:val="0"/>
                <w:numId w:val="38"/>
              </w:numPr>
              <w:spacing w:after="0" w:line="240" w:lineRule="auto"/>
              <w:jc w:val="right"/>
              <w:rPr>
                <w:rFonts w:ascii="Arial" w:hAnsi="Arial" w:cs="Arial"/>
              </w:rPr>
            </w:pPr>
          </w:p>
        </w:tc>
        <w:tc>
          <w:tcPr>
            <w:tcW w:w="5458" w:type="dxa"/>
            <w:shd w:val="clear" w:color="auto" w:fill="auto"/>
          </w:tcPr>
          <w:p w14:paraId="34F807DF" w14:textId="77777777" w:rsidR="00A45E8D" w:rsidRPr="00B22821" w:rsidRDefault="00A45E8D" w:rsidP="00A45E8D">
            <w:pPr>
              <w:pStyle w:val="Heading1"/>
              <w:rPr>
                <w:b w:val="0"/>
                <w:sz w:val="22"/>
                <w:szCs w:val="22"/>
              </w:rPr>
            </w:pPr>
            <w:r w:rsidRPr="00B22821">
              <w:rPr>
                <w:b w:val="0"/>
                <w:sz w:val="22"/>
                <w:szCs w:val="22"/>
              </w:rPr>
              <w:t>Is authority and responsibility within the entity and those charged with oversight appropriately assigned?</w:t>
            </w:r>
          </w:p>
        </w:tc>
        <w:tc>
          <w:tcPr>
            <w:tcW w:w="547" w:type="dxa"/>
            <w:shd w:val="clear" w:color="auto" w:fill="auto"/>
          </w:tcPr>
          <w:p w14:paraId="2A52D672" w14:textId="77777777" w:rsidR="00A45E8D" w:rsidRPr="00B22821" w:rsidRDefault="00A45E8D" w:rsidP="00F6563D">
            <w:pPr>
              <w:jc w:val="center"/>
              <w:rPr>
                <w:rFonts w:ascii="Arial" w:hAnsi="Arial" w:cs="Arial"/>
                <w:sz w:val="22"/>
                <w:szCs w:val="22"/>
              </w:rPr>
            </w:pPr>
          </w:p>
        </w:tc>
        <w:tc>
          <w:tcPr>
            <w:tcW w:w="547" w:type="dxa"/>
            <w:shd w:val="clear" w:color="auto" w:fill="auto"/>
          </w:tcPr>
          <w:p w14:paraId="46F9A47D" w14:textId="77777777" w:rsidR="00A45E8D" w:rsidRPr="00B22821" w:rsidRDefault="00A45E8D" w:rsidP="00F6563D">
            <w:pPr>
              <w:jc w:val="center"/>
              <w:rPr>
                <w:rFonts w:ascii="Arial" w:hAnsi="Arial" w:cs="Arial"/>
                <w:sz w:val="22"/>
                <w:szCs w:val="22"/>
              </w:rPr>
            </w:pPr>
          </w:p>
        </w:tc>
        <w:tc>
          <w:tcPr>
            <w:tcW w:w="547" w:type="dxa"/>
            <w:shd w:val="clear" w:color="auto" w:fill="auto"/>
          </w:tcPr>
          <w:p w14:paraId="7228176A"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07172CB5" w14:textId="77777777" w:rsidR="00A45E8D" w:rsidRPr="00B22821" w:rsidRDefault="00A45E8D" w:rsidP="00A45E8D">
            <w:pPr>
              <w:rPr>
                <w:rFonts w:ascii="Arial" w:hAnsi="Arial" w:cs="Arial"/>
                <w:sz w:val="22"/>
                <w:szCs w:val="22"/>
              </w:rPr>
            </w:pPr>
          </w:p>
        </w:tc>
      </w:tr>
      <w:tr w:rsidR="00A45E8D" w:rsidRPr="00B22821" w14:paraId="63A61F85" w14:textId="77777777" w:rsidTr="00A45E8D">
        <w:trPr>
          <w:trHeight w:val="109"/>
        </w:trPr>
        <w:tc>
          <w:tcPr>
            <w:tcW w:w="619" w:type="dxa"/>
            <w:shd w:val="clear" w:color="auto" w:fill="auto"/>
            <w:tcMar>
              <w:left w:w="115" w:type="dxa"/>
              <w:right w:w="115" w:type="dxa"/>
            </w:tcMar>
          </w:tcPr>
          <w:p w14:paraId="5FFD7997" w14:textId="77777777" w:rsidR="00A45E8D" w:rsidRPr="00B22821" w:rsidRDefault="00A45E8D" w:rsidP="00A45E8D">
            <w:pPr>
              <w:pStyle w:val="ListParagraph"/>
              <w:numPr>
                <w:ilvl w:val="0"/>
                <w:numId w:val="38"/>
              </w:numPr>
              <w:spacing w:after="0" w:line="240" w:lineRule="auto"/>
              <w:jc w:val="right"/>
              <w:rPr>
                <w:rFonts w:ascii="Arial" w:hAnsi="Arial" w:cs="Arial"/>
              </w:rPr>
            </w:pPr>
          </w:p>
        </w:tc>
        <w:tc>
          <w:tcPr>
            <w:tcW w:w="5458" w:type="dxa"/>
            <w:shd w:val="clear" w:color="auto" w:fill="auto"/>
          </w:tcPr>
          <w:p w14:paraId="1A2E8221" w14:textId="77777777" w:rsidR="00A45E8D" w:rsidRPr="00B22821" w:rsidRDefault="00A45E8D" w:rsidP="00A45E8D">
            <w:pPr>
              <w:pStyle w:val="Heading1"/>
              <w:rPr>
                <w:b w:val="0"/>
                <w:sz w:val="22"/>
                <w:szCs w:val="22"/>
              </w:rPr>
            </w:pPr>
            <w:r w:rsidRPr="00B22821">
              <w:rPr>
                <w:b w:val="0"/>
                <w:sz w:val="22"/>
                <w:szCs w:val="22"/>
              </w:rPr>
              <w:t>Have employee job responsibilities, including specific duties, reporting relationships, and constraints been clearly communicated?</w:t>
            </w:r>
          </w:p>
        </w:tc>
        <w:tc>
          <w:tcPr>
            <w:tcW w:w="547" w:type="dxa"/>
            <w:shd w:val="clear" w:color="auto" w:fill="auto"/>
          </w:tcPr>
          <w:p w14:paraId="0542F187" w14:textId="77777777" w:rsidR="00A45E8D" w:rsidRPr="00B22821" w:rsidRDefault="00A45E8D" w:rsidP="00F6563D">
            <w:pPr>
              <w:jc w:val="center"/>
              <w:rPr>
                <w:rFonts w:ascii="Arial" w:hAnsi="Arial" w:cs="Arial"/>
                <w:sz w:val="22"/>
                <w:szCs w:val="22"/>
              </w:rPr>
            </w:pPr>
          </w:p>
        </w:tc>
        <w:tc>
          <w:tcPr>
            <w:tcW w:w="547" w:type="dxa"/>
            <w:shd w:val="clear" w:color="auto" w:fill="auto"/>
          </w:tcPr>
          <w:p w14:paraId="74386ABB" w14:textId="77777777" w:rsidR="00A45E8D" w:rsidRPr="00B22821" w:rsidRDefault="00A45E8D" w:rsidP="00F6563D">
            <w:pPr>
              <w:jc w:val="center"/>
              <w:rPr>
                <w:rFonts w:ascii="Arial" w:hAnsi="Arial" w:cs="Arial"/>
                <w:sz w:val="22"/>
                <w:szCs w:val="22"/>
              </w:rPr>
            </w:pPr>
          </w:p>
        </w:tc>
        <w:tc>
          <w:tcPr>
            <w:tcW w:w="547" w:type="dxa"/>
            <w:shd w:val="clear" w:color="auto" w:fill="auto"/>
          </w:tcPr>
          <w:p w14:paraId="33638BF5"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0CFD11F2" w14:textId="77777777" w:rsidR="00A45E8D" w:rsidRPr="00B22821" w:rsidRDefault="00A45E8D" w:rsidP="00A45E8D">
            <w:pPr>
              <w:rPr>
                <w:rFonts w:ascii="Arial" w:hAnsi="Arial" w:cs="Arial"/>
                <w:sz w:val="22"/>
                <w:szCs w:val="22"/>
              </w:rPr>
            </w:pPr>
          </w:p>
        </w:tc>
      </w:tr>
      <w:tr w:rsidR="00A45E8D" w:rsidRPr="00B22821" w14:paraId="4F5DF163" w14:textId="77777777" w:rsidTr="00A45E8D">
        <w:trPr>
          <w:trHeight w:val="109"/>
        </w:trPr>
        <w:tc>
          <w:tcPr>
            <w:tcW w:w="619" w:type="dxa"/>
            <w:shd w:val="clear" w:color="auto" w:fill="auto"/>
            <w:tcMar>
              <w:left w:w="115" w:type="dxa"/>
              <w:right w:w="115" w:type="dxa"/>
            </w:tcMar>
          </w:tcPr>
          <w:p w14:paraId="77140A67" w14:textId="77777777" w:rsidR="00A45E8D" w:rsidRPr="00B22821" w:rsidRDefault="00A45E8D" w:rsidP="00A45E8D">
            <w:pPr>
              <w:pStyle w:val="ListParagraph"/>
              <w:numPr>
                <w:ilvl w:val="0"/>
                <w:numId w:val="38"/>
              </w:numPr>
              <w:spacing w:after="0" w:line="240" w:lineRule="auto"/>
              <w:jc w:val="right"/>
              <w:rPr>
                <w:rFonts w:ascii="Arial" w:hAnsi="Arial" w:cs="Arial"/>
              </w:rPr>
            </w:pPr>
          </w:p>
        </w:tc>
        <w:tc>
          <w:tcPr>
            <w:tcW w:w="5458" w:type="dxa"/>
            <w:shd w:val="clear" w:color="auto" w:fill="auto"/>
          </w:tcPr>
          <w:p w14:paraId="56E0107F" w14:textId="77777777" w:rsidR="00A45E8D" w:rsidRPr="00B22821" w:rsidRDefault="00A45E8D" w:rsidP="00A45E8D">
            <w:pPr>
              <w:pStyle w:val="Heading1"/>
              <w:rPr>
                <w:b w:val="0"/>
                <w:sz w:val="22"/>
                <w:szCs w:val="22"/>
              </w:rPr>
            </w:pPr>
            <w:r w:rsidRPr="00B22821">
              <w:rPr>
                <w:b w:val="0"/>
                <w:sz w:val="22"/>
                <w:szCs w:val="22"/>
              </w:rPr>
              <w:t>Are controls over authorization of transactions established at an appropriate level?</w:t>
            </w:r>
          </w:p>
        </w:tc>
        <w:tc>
          <w:tcPr>
            <w:tcW w:w="547" w:type="dxa"/>
            <w:shd w:val="clear" w:color="auto" w:fill="auto"/>
          </w:tcPr>
          <w:p w14:paraId="6CE5B45F" w14:textId="77777777" w:rsidR="00A45E8D" w:rsidRPr="00B22821" w:rsidRDefault="00A45E8D" w:rsidP="00F6563D">
            <w:pPr>
              <w:jc w:val="center"/>
              <w:rPr>
                <w:rFonts w:ascii="Arial" w:hAnsi="Arial" w:cs="Arial"/>
                <w:sz w:val="22"/>
                <w:szCs w:val="22"/>
              </w:rPr>
            </w:pPr>
          </w:p>
        </w:tc>
        <w:tc>
          <w:tcPr>
            <w:tcW w:w="547" w:type="dxa"/>
            <w:shd w:val="clear" w:color="auto" w:fill="auto"/>
          </w:tcPr>
          <w:p w14:paraId="4345915B" w14:textId="77777777" w:rsidR="00A45E8D" w:rsidRPr="00B22821" w:rsidRDefault="00A45E8D" w:rsidP="00F6563D">
            <w:pPr>
              <w:jc w:val="center"/>
              <w:rPr>
                <w:rFonts w:ascii="Arial" w:hAnsi="Arial" w:cs="Arial"/>
                <w:sz w:val="22"/>
                <w:szCs w:val="22"/>
              </w:rPr>
            </w:pPr>
          </w:p>
        </w:tc>
        <w:tc>
          <w:tcPr>
            <w:tcW w:w="547" w:type="dxa"/>
            <w:shd w:val="clear" w:color="auto" w:fill="auto"/>
          </w:tcPr>
          <w:p w14:paraId="5EE618D0"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3C52CBB7" w14:textId="77777777" w:rsidR="00A45E8D" w:rsidRPr="00B22821" w:rsidRDefault="00A45E8D" w:rsidP="00A45E8D">
            <w:pPr>
              <w:rPr>
                <w:rFonts w:ascii="Arial" w:hAnsi="Arial" w:cs="Arial"/>
                <w:sz w:val="22"/>
                <w:szCs w:val="22"/>
              </w:rPr>
            </w:pPr>
          </w:p>
        </w:tc>
      </w:tr>
      <w:tr w:rsidR="00A45E8D" w:rsidRPr="00B22821" w14:paraId="2D013D97" w14:textId="77777777" w:rsidTr="00A45E8D">
        <w:trPr>
          <w:trHeight w:val="109"/>
        </w:trPr>
        <w:tc>
          <w:tcPr>
            <w:tcW w:w="619" w:type="dxa"/>
            <w:shd w:val="clear" w:color="auto" w:fill="auto"/>
            <w:tcMar>
              <w:left w:w="115" w:type="dxa"/>
              <w:right w:w="115" w:type="dxa"/>
            </w:tcMar>
          </w:tcPr>
          <w:p w14:paraId="62024EDC" w14:textId="77777777" w:rsidR="00A45E8D" w:rsidRPr="00B22821" w:rsidRDefault="00A45E8D" w:rsidP="00A45E8D">
            <w:pPr>
              <w:pStyle w:val="ListParagraph"/>
              <w:numPr>
                <w:ilvl w:val="0"/>
                <w:numId w:val="38"/>
              </w:numPr>
              <w:spacing w:after="0" w:line="240" w:lineRule="auto"/>
              <w:jc w:val="right"/>
              <w:rPr>
                <w:rFonts w:ascii="Arial" w:hAnsi="Arial" w:cs="Arial"/>
              </w:rPr>
            </w:pPr>
          </w:p>
        </w:tc>
        <w:tc>
          <w:tcPr>
            <w:tcW w:w="5458" w:type="dxa"/>
            <w:shd w:val="clear" w:color="auto" w:fill="auto"/>
          </w:tcPr>
          <w:p w14:paraId="0D983D58" w14:textId="77777777" w:rsidR="00A45E8D" w:rsidRPr="00B22821" w:rsidRDefault="00A45E8D" w:rsidP="00A45E8D">
            <w:pPr>
              <w:pStyle w:val="Heading1"/>
              <w:rPr>
                <w:b w:val="0"/>
                <w:sz w:val="22"/>
                <w:szCs w:val="22"/>
              </w:rPr>
            </w:pPr>
            <w:r w:rsidRPr="00B22821">
              <w:rPr>
                <w:b w:val="0"/>
                <w:sz w:val="22"/>
                <w:szCs w:val="22"/>
              </w:rPr>
              <w:t>Do you have established procedures for authorizing transactions and approving changes to applications or data programs?</w:t>
            </w:r>
          </w:p>
        </w:tc>
        <w:tc>
          <w:tcPr>
            <w:tcW w:w="547" w:type="dxa"/>
            <w:shd w:val="clear" w:color="auto" w:fill="auto"/>
          </w:tcPr>
          <w:p w14:paraId="24761045" w14:textId="77777777" w:rsidR="00A45E8D" w:rsidRPr="00B22821" w:rsidRDefault="00A45E8D" w:rsidP="00F6563D">
            <w:pPr>
              <w:jc w:val="center"/>
              <w:rPr>
                <w:rFonts w:ascii="Arial" w:hAnsi="Arial" w:cs="Arial"/>
                <w:sz w:val="22"/>
                <w:szCs w:val="22"/>
              </w:rPr>
            </w:pPr>
          </w:p>
        </w:tc>
        <w:tc>
          <w:tcPr>
            <w:tcW w:w="547" w:type="dxa"/>
            <w:shd w:val="clear" w:color="auto" w:fill="auto"/>
          </w:tcPr>
          <w:p w14:paraId="605ADC7D" w14:textId="77777777" w:rsidR="00A45E8D" w:rsidRPr="00B22821" w:rsidRDefault="00A45E8D" w:rsidP="00F6563D">
            <w:pPr>
              <w:jc w:val="center"/>
              <w:rPr>
                <w:rFonts w:ascii="Arial" w:hAnsi="Arial" w:cs="Arial"/>
                <w:sz w:val="22"/>
                <w:szCs w:val="22"/>
              </w:rPr>
            </w:pPr>
          </w:p>
        </w:tc>
        <w:tc>
          <w:tcPr>
            <w:tcW w:w="547" w:type="dxa"/>
            <w:shd w:val="clear" w:color="auto" w:fill="auto"/>
          </w:tcPr>
          <w:p w14:paraId="18C994CF"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085E842C" w14:textId="77777777" w:rsidR="00A45E8D" w:rsidRPr="00B22821" w:rsidRDefault="00A45E8D" w:rsidP="00A45E8D">
            <w:pPr>
              <w:rPr>
                <w:rFonts w:ascii="Arial" w:hAnsi="Arial" w:cs="Arial"/>
                <w:sz w:val="22"/>
                <w:szCs w:val="22"/>
              </w:rPr>
            </w:pPr>
          </w:p>
        </w:tc>
      </w:tr>
      <w:tr w:rsidR="00A45E8D" w:rsidRPr="00B22821" w14:paraId="3D69F907" w14:textId="77777777" w:rsidTr="00A45E8D">
        <w:trPr>
          <w:trHeight w:val="109"/>
        </w:trPr>
        <w:tc>
          <w:tcPr>
            <w:tcW w:w="619" w:type="dxa"/>
            <w:tcBorders>
              <w:bottom w:val="single" w:sz="4" w:space="0" w:color="auto"/>
            </w:tcBorders>
            <w:shd w:val="clear" w:color="auto" w:fill="auto"/>
            <w:tcMar>
              <w:left w:w="115" w:type="dxa"/>
              <w:right w:w="115" w:type="dxa"/>
            </w:tcMar>
          </w:tcPr>
          <w:p w14:paraId="23A486C6" w14:textId="77777777" w:rsidR="00A45E8D" w:rsidRPr="00B22821" w:rsidRDefault="00A45E8D" w:rsidP="00A45E8D">
            <w:pPr>
              <w:pStyle w:val="ListParagraph"/>
              <w:numPr>
                <w:ilvl w:val="0"/>
                <w:numId w:val="38"/>
              </w:numPr>
              <w:spacing w:after="0" w:line="240" w:lineRule="auto"/>
              <w:jc w:val="right"/>
              <w:rPr>
                <w:rFonts w:ascii="Arial" w:hAnsi="Arial" w:cs="Arial"/>
              </w:rPr>
            </w:pPr>
          </w:p>
        </w:tc>
        <w:tc>
          <w:tcPr>
            <w:tcW w:w="5458" w:type="dxa"/>
            <w:tcBorders>
              <w:bottom w:val="single" w:sz="4" w:space="0" w:color="auto"/>
            </w:tcBorders>
            <w:shd w:val="clear" w:color="auto" w:fill="auto"/>
          </w:tcPr>
          <w:p w14:paraId="79D32741" w14:textId="77777777" w:rsidR="00A45E8D" w:rsidRPr="00B22821" w:rsidRDefault="00A45E8D" w:rsidP="00A45E8D">
            <w:pPr>
              <w:pStyle w:val="Heading1"/>
              <w:rPr>
                <w:b w:val="0"/>
                <w:sz w:val="22"/>
                <w:szCs w:val="22"/>
              </w:rPr>
            </w:pPr>
            <w:r w:rsidRPr="00B22821">
              <w:rPr>
                <w:b w:val="0"/>
                <w:sz w:val="22"/>
                <w:szCs w:val="22"/>
              </w:rPr>
              <w:t>Does your workload and that of your accounting personnel appear to permit and your staff to be mindful of controlling the quality of your work?</w:t>
            </w:r>
          </w:p>
        </w:tc>
        <w:tc>
          <w:tcPr>
            <w:tcW w:w="547" w:type="dxa"/>
            <w:tcBorders>
              <w:bottom w:val="single" w:sz="4" w:space="0" w:color="auto"/>
            </w:tcBorders>
            <w:shd w:val="clear" w:color="auto" w:fill="auto"/>
          </w:tcPr>
          <w:p w14:paraId="3495D3D6" w14:textId="77777777" w:rsidR="00A45E8D" w:rsidRPr="00B22821" w:rsidRDefault="00A45E8D" w:rsidP="00F6563D">
            <w:pPr>
              <w:jc w:val="center"/>
              <w:rPr>
                <w:rFonts w:ascii="Arial" w:hAnsi="Arial" w:cs="Arial"/>
                <w:sz w:val="22"/>
                <w:szCs w:val="22"/>
              </w:rPr>
            </w:pPr>
          </w:p>
        </w:tc>
        <w:tc>
          <w:tcPr>
            <w:tcW w:w="547" w:type="dxa"/>
            <w:tcBorders>
              <w:bottom w:val="single" w:sz="4" w:space="0" w:color="auto"/>
            </w:tcBorders>
            <w:shd w:val="clear" w:color="auto" w:fill="auto"/>
          </w:tcPr>
          <w:p w14:paraId="72EC8FE2" w14:textId="77777777" w:rsidR="00A45E8D" w:rsidRPr="00B22821" w:rsidRDefault="00A45E8D" w:rsidP="00F6563D">
            <w:pPr>
              <w:jc w:val="center"/>
              <w:rPr>
                <w:rFonts w:ascii="Arial" w:hAnsi="Arial" w:cs="Arial"/>
                <w:sz w:val="22"/>
                <w:szCs w:val="22"/>
              </w:rPr>
            </w:pPr>
          </w:p>
        </w:tc>
        <w:tc>
          <w:tcPr>
            <w:tcW w:w="547" w:type="dxa"/>
            <w:tcBorders>
              <w:bottom w:val="single" w:sz="4" w:space="0" w:color="auto"/>
            </w:tcBorders>
            <w:shd w:val="clear" w:color="auto" w:fill="auto"/>
          </w:tcPr>
          <w:p w14:paraId="7858B474" w14:textId="77777777" w:rsidR="00A45E8D" w:rsidRPr="00B22821" w:rsidRDefault="00A45E8D" w:rsidP="00F6563D">
            <w:pPr>
              <w:jc w:val="center"/>
              <w:rPr>
                <w:rFonts w:ascii="Arial" w:hAnsi="Arial" w:cs="Arial"/>
                <w:sz w:val="22"/>
                <w:szCs w:val="22"/>
              </w:rPr>
            </w:pPr>
          </w:p>
        </w:tc>
        <w:tc>
          <w:tcPr>
            <w:tcW w:w="2347" w:type="dxa"/>
            <w:tcBorders>
              <w:bottom w:val="single" w:sz="4" w:space="0" w:color="auto"/>
            </w:tcBorders>
            <w:shd w:val="clear" w:color="auto" w:fill="auto"/>
          </w:tcPr>
          <w:p w14:paraId="7E0FC0F2" w14:textId="77777777" w:rsidR="00A45E8D" w:rsidRPr="00B22821" w:rsidRDefault="00A45E8D" w:rsidP="00A45E8D">
            <w:pPr>
              <w:rPr>
                <w:rFonts w:ascii="Arial" w:hAnsi="Arial" w:cs="Arial"/>
                <w:sz w:val="22"/>
                <w:szCs w:val="22"/>
              </w:rPr>
            </w:pPr>
          </w:p>
        </w:tc>
      </w:tr>
      <w:tr w:rsidR="00A45E8D" w:rsidRPr="00B22821" w14:paraId="0DEF6D47" w14:textId="77777777" w:rsidTr="00A45E8D">
        <w:trPr>
          <w:trHeight w:val="109"/>
        </w:trPr>
        <w:tc>
          <w:tcPr>
            <w:tcW w:w="10065" w:type="dxa"/>
            <w:gridSpan w:val="6"/>
            <w:shd w:val="clear" w:color="auto" w:fill="D9D9D9" w:themeFill="background1" w:themeFillShade="D9"/>
            <w:tcMar>
              <w:left w:w="115" w:type="dxa"/>
              <w:right w:w="115" w:type="dxa"/>
            </w:tcMar>
          </w:tcPr>
          <w:p w14:paraId="7A82FB4B" w14:textId="0BA20602" w:rsidR="00A45E8D" w:rsidRPr="00A45E8D" w:rsidRDefault="00F9530F" w:rsidP="00A45E8D">
            <w:pPr>
              <w:rPr>
                <w:rFonts w:ascii="Arial" w:hAnsi="Arial" w:cs="Arial"/>
                <w:b/>
                <w:bCs/>
                <w:sz w:val="22"/>
                <w:szCs w:val="22"/>
              </w:rPr>
            </w:pPr>
            <w:r>
              <w:rPr>
                <w:rFonts w:ascii="Arial" w:hAnsi="Arial" w:cs="Arial"/>
                <w:b/>
                <w:bCs/>
                <w:sz w:val="22"/>
                <w:szCs w:val="22"/>
              </w:rPr>
              <w:t xml:space="preserve">Control Environment – </w:t>
            </w:r>
            <w:r w:rsidR="00A45E8D" w:rsidRPr="00A45E8D">
              <w:rPr>
                <w:rFonts w:ascii="Arial" w:hAnsi="Arial" w:cs="Arial"/>
                <w:b/>
                <w:bCs/>
                <w:sz w:val="22"/>
                <w:szCs w:val="22"/>
              </w:rPr>
              <w:t xml:space="preserve">Human Resource Policies </w:t>
            </w:r>
          </w:p>
        </w:tc>
      </w:tr>
      <w:tr w:rsidR="00A45E8D" w:rsidRPr="00B22821" w14:paraId="26F43866" w14:textId="77777777" w:rsidTr="00A45E8D">
        <w:trPr>
          <w:trHeight w:val="109"/>
        </w:trPr>
        <w:tc>
          <w:tcPr>
            <w:tcW w:w="619" w:type="dxa"/>
            <w:shd w:val="clear" w:color="auto" w:fill="auto"/>
            <w:tcMar>
              <w:left w:w="115" w:type="dxa"/>
              <w:right w:w="115" w:type="dxa"/>
            </w:tcMar>
          </w:tcPr>
          <w:p w14:paraId="353FE82D" w14:textId="77777777" w:rsidR="00A45E8D" w:rsidRPr="00B22821" w:rsidRDefault="00A45E8D" w:rsidP="00A45E8D">
            <w:pPr>
              <w:pStyle w:val="ListParagraph"/>
              <w:numPr>
                <w:ilvl w:val="0"/>
                <w:numId w:val="38"/>
              </w:numPr>
              <w:spacing w:after="0" w:line="240" w:lineRule="auto"/>
              <w:jc w:val="right"/>
              <w:rPr>
                <w:rFonts w:ascii="Arial" w:hAnsi="Arial" w:cs="Arial"/>
              </w:rPr>
            </w:pPr>
          </w:p>
        </w:tc>
        <w:tc>
          <w:tcPr>
            <w:tcW w:w="5458" w:type="dxa"/>
            <w:shd w:val="clear" w:color="auto" w:fill="auto"/>
          </w:tcPr>
          <w:p w14:paraId="6FBAE6B4" w14:textId="77777777" w:rsidR="00A45E8D" w:rsidRPr="00B22821" w:rsidRDefault="00A45E8D" w:rsidP="00A45E8D">
            <w:pPr>
              <w:pStyle w:val="Heading1"/>
              <w:rPr>
                <w:b w:val="0"/>
                <w:sz w:val="22"/>
                <w:szCs w:val="22"/>
              </w:rPr>
            </w:pPr>
            <w:r w:rsidRPr="00B22821">
              <w:rPr>
                <w:b w:val="0"/>
                <w:sz w:val="22"/>
                <w:szCs w:val="22"/>
              </w:rPr>
              <w:t>Do human resource policies and practices include background and reference checks for new employees especially for accounting and IT personnel?</w:t>
            </w:r>
          </w:p>
        </w:tc>
        <w:tc>
          <w:tcPr>
            <w:tcW w:w="547" w:type="dxa"/>
            <w:shd w:val="clear" w:color="auto" w:fill="auto"/>
          </w:tcPr>
          <w:p w14:paraId="703177DB" w14:textId="77777777" w:rsidR="00A45E8D" w:rsidRPr="00B22821" w:rsidRDefault="00A45E8D" w:rsidP="00F6563D">
            <w:pPr>
              <w:jc w:val="center"/>
              <w:rPr>
                <w:rFonts w:ascii="Arial" w:hAnsi="Arial" w:cs="Arial"/>
                <w:sz w:val="22"/>
                <w:szCs w:val="22"/>
              </w:rPr>
            </w:pPr>
          </w:p>
        </w:tc>
        <w:tc>
          <w:tcPr>
            <w:tcW w:w="547" w:type="dxa"/>
            <w:shd w:val="clear" w:color="auto" w:fill="auto"/>
          </w:tcPr>
          <w:p w14:paraId="34CFFF20" w14:textId="77777777" w:rsidR="00A45E8D" w:rsidRPr="00B22821" w:rsidRDefault="00A45E8D" w:rsidP="00F6563D">
            <w:pPr>
              <w:jc w:val="center"/>
              <w:rPr>
                <w:rFonts w:ascii="Arial" w:hAnsi="Arial" w:cs="Arial"/>
                <w:sz w:val="22"/>
                <w:szCs w:val="22"/>
              </w:rPr>
            </w:pPr>
          </w:p>
        </w:tc>
        <w:tc>
          <w:tcPr>
            <w:tcW w:w="547" w:type="dxa"/>
            <w:shd w:val="clear" w:color="auto" w:fill="auto"/>
          </w:tcPr>
          <w:p w14:paraId="2A7B3E20"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550B20C0" w14:textId="77777777" w:rsidR="00A45E8D" w:rsidRPr="00B22821" w:rsidRDefault="00A45E8D" w:rsidP="00A45E8D">
            <w:pPr>
              <w:rPr>
                <w:rFonts w:ascii="Arial" w:hAnsi="Arial" w:cs="Arial"/>
                <w:sz w:val="22"/>
                <w:szCs w:val="22"/>
              </w:rPr>
            </w:pPr>
          </w:p>
        </w:tc>
      </w:tr>
      <w:tr w:rsidR="00A45E8D" w:rsidRPr="00B22821" w14:paraId="34BC536D" w14:textId="77777777" w:rsidTr="00A45E8D">
        <w:trPr>
          <w:trHeight w:val="109"/>
        </w:trPr>
        <w:tc>
          <w:tcPr>
            <w:tcW w:w="619" w:type="dxa"/>
            <w:shd w:val="clear" w:color="auto" w:fill="auto"/>
            <w:tcMar>
              <w:left w:w="115" w:type="dxa"/>
              <w:right w:w="115" w:type="dxa"/>
            </w:tcMar>
          </w:tcPr>
          <w:p w14:paraId="022461F2" w14:textId="77777777" w:rsidR="00A45E8D" w:rsidRPr="00B22821" w:rsidRDefault="00A45E8D" w:rsidP="00A45E8D">
            <w:pPr>
              <w:pStyle w:val="ListParagraph"/>
              <w:numPr>
                <w:ilvl w:val="0"/>
                <w:numId w:val="38"/>
              </w:numPr>
              <w:spacing w:after="0" w:line="240" w:lineRule="auto"/>
              <w:jc w:val="right"/>
              <w:rPr>
                <w:rFonts w:ascii="Arial" w:hAnsi="Arial" w:cs="Arial"/>
              </w:rPr>
            </w:pPr>
          </w:p>
        </w:tc>
        <w:tc>
          <w:tcPr>
            <w:tcW w:w="5458" w:type="dxa"/>
            <w:shd w:val="clear" w:color="auto" w:fill="auto"/>
          </w:tcPr>
          <w:p w14:paraId="48CE3FEE" w14:textId="40AFEC4B" w:rsidR="00A45E8D" w:rsidRPr="00B22821" w:rsidRDefault="00A45E8D" w:rsidP="00A45E8D">
            <w:pPr>
              <w:pStyle w:val="Heading1"/>
              <w:rPr>
                <w:b w:val="0"/>
                <w:sz w:val="22"/>
                <w:szCs w:val="22"/>
              </w:rPr>
            </w:pPr>
            <w:r w:rsidRPr="00B22821">
              <w:rPr>
                <w:b w:val="0"/>
                <w:sz w:val="22"/>
                <w:szCs w:val="22"/>
              </w:rPr>
              <w:t>Do human resource policies and practices include adequate training especially for accounting and IT personnel?</w:t>
            </w:r>
          </w:p>
        </w:tc>
        <w:tc>
          <w:tcPr>
            <w:tcW w:w="547" w:type="dxa"/>
            <w:shd w:val="clear" w:color="auto" w:fill="auto"/>
          </w:tcPr>
          <w:p w14:paraId="2B775E16" w14:textId="77777777" w:rsidR="00A45E8D" w:rsidRPr="00B22821" w:rsidRDefault="00A45E8D" w:rsidP="00F6563D">
            <w:pPr>
              <w:jc w:val="center"/>
              <w:rPr>
                <w:rFonts w:ascii="Arial" w:hAnsi="Arial" w:cs="Arial"/>
                <w:sz w:val="22"/>
                <w:szCs w:val="22"/>
              </w:rPr>
            </w:pPr>
          </w:p>
        </w:tc>
        <w:tc>
          <w:tcPr>
            <w:tcW w:w="547" w:type="dxa"/>
            <w:shd w:val="clear" w:color="auto" w:fill="auto"/>
          </w:tcPr>
          <w:p w14:paraId="1D614D8F" w14:textId="77777777" w:rsidR="00A45E8D" w:rsidRPr="00B22821" w:rsidRDefault="00A45E8D" w:rsidP="00F6563D">
            <w:pPr>
              <w:jc w:val="center"/>
              <w:rPr>
                <w:rFonts w:ascii="Arial" w:hAnsi="Arial" w:cs="Arial"/>
                <w:sz w:val="22"/>
                <w:szCs w:val="22"/>
              </w:rPr>
            </w:pPr>
          </w:p>
        </w:tc>
        <w:tc>
          <w:tcPr>
            <w:tcW w:w="547" w:type="dxa"/>
            <w:shd w:val="clear" w:color="auto" w:fill="auto"/>
          </w:tcPr>
          <w:p w14:paraId="38E91914"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6173DB98" w14:textId="77777777" w:rsidR="00A45E8D" w:rsidRPr="00B22821" w:rsidRDefault="00A45E8D" w:rsidP="00A45E8D">
            <w:pPr>
              <w:rPr>
                <w:rFonts w:ascii="Arial" w:hAnsi="Arial" w:cs="Arial"/>
                <w:sz w:val="22"/>
                <w:szCs w:val="22"/>
              </w:rPr>
            </w:pPr>
          </w:p>
        </w:tc>
      </w:tr>
      <w:tr w:rsidR="00A45E8D" w:rsidRPr="00B22821" w14:paraId="139B9358" w14:textId="77777777" w:rsidTr="00A45E8D">
        <w:trPr>
          <w:trHeight w:val="109"/>
        </w:trPr>
        <w:tc>
          <w:tcPr>
            <w:tcW w:w="619" w:type="dxa"/>
            <w:tcBorders>
              <w:bottom w:val="single" w:sz="4" w:space="0" w:color="auto"/>
            </w:tcBorders>
            <w:shd w:val="clear" w:color="auto" w:fill="auto"/>
            <w:tcMar>
              <w:left w:w="115" w:type="dxa"/>
              <w:right w:w="115" w:type="dxa"/>
            </w:tcMar>
          </w:tcPr>
          <w:p w14:paraId="37D94414" w14:textId="77777777" w:rsidR="00A45E8D" w:rsidRPr="00B22821" w:rsidRDefault="00A45E8D" w:rsidP="00A45E8D">
            <w:pPr>
              <w:pStyle w:val="ListParagraph"/>
              <w:numPr>
                <w:ilvl w:val="0"/>
                <w:numId w:val="38"/>
              </w:numPr>
              <w:spacing w:after="0" w:line="240" w:lineRule="auto"/>
              <w:jc w:val="right"/>
              <w:rPr>
                <w:rFonts w:ascii="Arial" w:hAnsi="Arial" w:cs="Arial"/>
              </w:rPr>
            </w:pPr>
          </w:p>
        </w:tc>
        <w:tc>
          <w:tcPr>
            <w:tcW w:w="5458" w:type="dxa"/>
            <w:tcBorders>
              <w:bottom w:val="single" w:sz="4" w:space="0" w:color="auto"/>
            </w:tcBorders>
            <w:shd w:val="clear" w:color="auto" w:fill="auto"/>
          </w:tcPr>
          <w:p w14:paraId="2515980C" w14:textId="77777777" w:rsidR="00A45E8D" w:rsidRPr="00B22821" w:rsidRDefault="00A45E8D" w:rsidP="00A45E8D">
            <w:pPr>
              <w:pStyle w:val="Heading1"/>
              <w:rPr>
                <w:b w:val="0"/>
                <w:sz w:val="22"/>
                <w:szCs w:val="22"/>
              </w:rPr>
            </w:pPr>
            <w:r w:rsidRPr="00B22821">
              <w:rPr>
                <w:b w:val="0"/>
                <w:sz w:val="22"/>
                <w:szCs w:val="22"/>
              </w:rPr>
              <w:t>Do human resource policies and practices include regular performance evaluations, especially for accounting and IT personnel?</w:t>
            </w:r>
          </w:p>
        </w:tc>
        <w:tc>
          <w:tcPr>
            <w:tcW w:w="547" w:type="dxa"/>
            <w:tcBorders>
              <w:bottom w:val="single" w:sz="4" w:space="0" w:color="auto"/>
            </w:tcBorders>
            <w:shd w:val="clear" w:color="auto" w:fill="auto"/>
          </w:tcPr>
          <w:p w14:paraId="4876C399" w14:textId="77777777" w:rsidR="00A45E8D" w:rsidRPr="00B22821" w:rsidRDefault="00A45E8D" w:rsidP="00F6563D">
            <w:pPr>
              <w:jc w:val="center"/>
              <w:rPr>
                <w:rFonts w:ascii="Arial" w:hAnsi="Arial" w:cs="Arial"/>
                <w:sz w:val="22"/>
                <w:szCs w:val="22"/>
              </w:rPr>
            </w:pPr>
          </w:p>
        </w:tc>
        <w:tc>
          <w:tcPr>
            <w:tcW w:w="547" w:type="dxa"/>
            <w:tcBorders>
              <w:bottom w:val="single" w:sz="4" w:space="0" w:color="auto"/>
            </w:tcBorders>
            <w:shd w:val="clear" w:color="auto" w:fill="auto"/>
          </w:tcPr>
          <w:p w14:paraId="0F3AAA1D" w14:textId="77777777" w:rsidR="00A45E8D" w:rsidRPr="00B22821" w:rsidRDefault="00A45E8D" w:rsidP="00F6563D">
            <w:pPr>
              <w:jc w:val="center"/>
              <w:rPr>
                <w:rFonts w:ascii="Arial" w:hAnsi="Arial" w:cs="Arial"/>
                <w:sz w:val="22"/>
                <w:szCs w:val="22"/>
              </w:rPr>
            </w:pPr>
          </w:p>
        </w:tc>
        <w:tc>
          <w:tcPr>
            <w:tcW w:w="547" w:type="dxa"/>
            <w:tcBorders>
              <w:bottom w:val="single" w:sz="4" w:space="0" w:color="auto"/>
            </w:tcBorders>
            <w:shd w:val="clear" w:color="auto" w:fill="auto"/>
          </w:tcPr>
          <w:p w14:paraId="589CD2BB" w14:textId="77777777" w:rsidR="00A45E8D" w:rsidRPr="00B22821" w:rsidRDefault="00A45E8D" w:rsidP="00F6563D">
            <w:pPr>
              <w:jc w:val="center"/>
              <w:rPr>
                <w:rFonts w:ascii="Arial" w:hAnsi="Arial" w:cs="Arial"/>
                <w:sz w:val="22"/>
                <w:szCs w:val="22"/>
              </w:rPr>
            </w:pPr>
          </w:p>
        </w:tc>
        <w:tc>
          <w:tcPr>
            <w:tcW w:w="2347" w:type="dxa"/>
            <w:tcBorders>
              <w:bottom w:val="single" w:sz="4" w:space="0" w:color="auto"/>
            </w:tcBorders>
            <w:shd w:val="clear" w:color="auto" w:fill="auto"/>
          </w:tcPr>
          <w:p w14:paraId="134D329E" w14:textId="77777777" w:rsidR="00A45E8D" w:rsidRPr="00B22821" w:rsidRDefault="00A45E8D" w:rsidP="00A45E8D">
            <w:pPr>
              <w:rPr>
                <w:rFonts w:ascii="Arial" w:hAnsi="Arial" w:cs="Arial"/>
                <w:sz w:val="22"/>
                <w:szCs w:val="22"/>
              </w:rPr>
            </w:pPr>
          </w:p>
        </w:tc>
      </w:tr>
    </w:tbl>
    <w:p w14:paraId="65A3EFC1" w14:textId="77777777" w:rsidR="00A45E8D" w:rsidRDefault="00A45E8D">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5458"/>
        <w:gridCol w:w="547"/>
        <w:gridCol w:w="547"/>
        <w:gridCol w:w="547"/>
        <w:gridCol w:w="2347"/>
      </w:tblGrid>
      <w:tr w:rsidR="00A45E8D" w:rsidRPr="00B22821" w14:paraId="19596DBE" w14:textId="77777777" w:rsidTr="005A3430">
        <w:trPr>
          <w:trHeight w:val="109"/>
        </w:trPr>
        <w:tc>
          <w:tcPr>
            <w:tcW w:w="6077" w:type="dxa"/>
            <w:gridSpan w:val="2"/>
            <w:shd w:val="clear" w:color="auto" w:fill="D9D9D9" w:themeFill="background1" w:themeFillShade="D9"/>
            <w:tcMar>
              <w:left w:w="115" w:type="dxa"/>
              <w:right w:w="115" w:type="dxa"/>
            </w:tcMar>
          </w:tcPr>
          <w:p w14:paraId="229B22C2" w14:textId="431F46A5" w:rsidR="00A45E8D" w:rsidRPr="00B22821" w:rsidRDefault="00A45E8D" w:rsidP="005A3430">
            <w:pPr>
              <w:pStyle w:val="BlockText"/>
              <w:overflowPunct w:val="0"/>
              <w:autoSpaceDE w:val="0"/>
              <w:autoSpaceDN w:val="0"/>
              <w:adjustRightInd w:val="0"/>
              <w:ind w:left="0" w:right="0"/>
              <w:rPr>
                <w:b/>
                <w:bCs/>
                <w:sz w:val="22"/>
                <w:szCs w:val="22"/>
              </w:rPr>
            </w:pPr>
            <w:r>
              <w:rPr>
                <w:rFonts w:ascii="Times New Roman" w:hAnsi="Times New Roman" w:cs="Times New Roman"/>
                <w:sz w:val="24"/>
              </w:rPr>
              <w:lastRenderedPageBreak/>
              <w:br w:type="page"/>
            </w:r>
            <w:r>
              <w:rPr>
                <w:rFonts w:ascii="Times New Roman" w:hAnsi="Times New Roman" w:cs="Times New Roman"/>
                <w:sz w:val="24"/>
              </w:rPr>
              <w:br w:type="page"/>
            </w:r>
          </w:p>
        </w:tc>
        <w:tc>
          <w:tcPr>
            <w:tcW w:w="547" w:type="dxa"/>
            <w:shd w:val="clear" w:color="auto" w:fill="D9D9D9" w:themeFill="background1" w:themeFillShade="D9"/>
            <w:vAlign w:val="bottom"/>
          </w:tcPr>
          <w:p w14:paraId="34913AED" w14:textId="77777777" w:rsidR="00A45E8D" w:rsidRPr="00B22821" w:rsidRDefault="00A45E8D" w:rsidP="005A3430">
            <w:pPr>
              <w:jc w:val="center"/>
              <w:rPr>
                <w:rFonts w:ascii="Arial" w:hAnsi="Arial" w:cs="Arial"/>
                <w:b/>
                <w:sz w:val="16"/>
                <w:szCs w:val="16"/>
              </w:rPr>
            </w:pPr>
            <w:r w:rsidRPr="00791C59">
              <w:rPr>
                <w:rFonts w:ascii="Arial" w:hAnsi="Arial" w:cs="Arial"/>
                <w:b/>
                <w:sz w:val="16"/>
                <w:szCs w:val="16"/>
              </w:rPr>
              <w:t>Yes</w:t>
            </w:r>
          </w:p>
        </w:tc>
        <w:tc>
          <w:tcPr>
            <w:tcW w:w="547" w:type="dxa"/>
            <w:shd w:val="clear" w:color="auto" w:fill="D9D9D9" w:themeFill="background1" w:themeFillShade="D9"/>
            <w:vAlign w:val="bottom"/>
          </w:tcPr>
          <w:p w14:paraId="428E76C1" w14:textId="77777777" w:rsidR="00A45E8D" w:rsidRPr="00B22821" w:rsidRDefault="00A45E8D" w:rsidP="005A3430">
            <w:pPr>
              <w:jc w:val="center"/>
              <w:rPr>
                <w:rFonts w:ascii="Arial" w:hAnsi="Arial" w:cs="Arial"/>
                <w:b/>
                <w:sz w:val="16"/>
                <w:szCs w:val="16"/>
              </w:rPr>
            </w:pPr>
            <w:r w:rsidRPr="00791C59">
              <w:rPr>
                <w:rFonts w:ascii="Arial" w:hAnsi="Arial" w:cs="Arial"/>
                <w:b/>
                <w:sz w:val="16"/>
                <w:szCs w:val="16"/>
              </w:rPr>
              <w:t>No</w:t>
            </w:r>
          </w:p>
        </w:tc>
        <w:tc>
          <w:tcPr>
            <w:tcW w:w="547" w:type="dxa"/>
            <w:tcBorders>
              <w:bottom w:val="single" w:sz="4" w:space="0" w:color="auto"/>
            </w:tcBorders>
            <w:shd w:val="clear" w:color="auto" w:fill="D9D9D9" w:themeFill="background1" w:themeFillShade="D9"/>
            <w:vAlign w:val="bottom"/>
          </w:tcPr>
          <w:p w14:paraId="6E6EB017" w14:textId="77777777" w:rsidR="00A45E8D" w:rsidRPr="00B22821" w:rsidRDefault="00A45E8D" w:rsidP="005A3430">
            <w:pPr>
              <w:jc w:val="center"/>
              <w:rPr>
                <w:rFonts w:ascii="Arial" w:hAnsi="Arial" w:cs="Arial"/>
                <w:b/>
                <w:sz w:val="16"/>
                <w:szCs w:val="16"/>
              </w:rPr>
            </w:pPr>
            <w:r w:rsidRPr="00791C59">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2766445D" w14:textId="77777777" w:rsidR="00A45E8D" w:rsidRPr="00B22821" w:rsidRDefault="00A45E8D" w:rsidP="005A3430">
            <w:pPr>
              <w:rPr>
                <w:rFonts w:ascii="Arial" w:hAnsi="Arial" w:cs="Arial"/>
                <w:b/>
                <w:sz w:val="16"/>
                <w:szCs w:val="16"/>
              </w:rPr>
            </w:pPr>
            <w:r>
              <w:rPr>
                <w:rFonts w:ascii="Arial" w:hAnsi="Arial" w:cs="Arial"/>
                <w:b/>
                <w:sz w:val="16"/>
                <w:szCs w:val="16"/>
              </w:rPr>
              <w:t>Comments/Issues</w:t>
            </w:r>
          </w:p>
        </w:tc>
      </w:tr>
      <w:tr w:rsidR="00A45E8D" w:rsidRPr="00B22821" w14:paraId="5310A7D5" w14:textId="77777777" w:rsidTr="005A3430">
        <w:trPr>
          <w:trHeight w:val="109"/>
        </w:trPr>
        <w:tc>
          <w:tcPr>
            <w:tcW w:w="619" w:type="dxa"/>
            <w:shd w:val="clear" w:color="auto" w:fill="auto"/>
            <w:tcMar>
              <w:left w:w="115" w:type="dxa"/>
              <w:right w:w="115" w:type="dxa"/>
            </w:tcMar>
          </w:tcPr>
          <w:p w14:paraId="16D3D037" w14:textId="77777777" w:rsidR="00A45E8D" w:rsidRPr="00B22821" w:rsidRDefault="00A45E8D"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56E79EAD" w14:textId="77777777" w:rsidR="00A45E8D" w:rsidRPr="00B22821" w:rsidRDefault="00A45E8D" w:rsidP="005A3430">
            <w:pPr>
              <w:pStyle w:val="Heading1"/>
              <w:rPr>
                <w:b w:val="0"/>
                <w:sz w:val="22"/>
                <w:szCs w:val="22"/>
              </w:rPr>
            </w:pPr>
            <w:r w:rsidRPr="00B22821">
              <w:rPr>
                <w:b w:val="0"/>
                <w:sz w:val="22"/>
                <w:szCs w:val="22"/>
              </w:rPr>
              <w:t>Do employee hiring, training, and evaluation procedures consider standards of ethical behavior and appropriate business practices?</w:t>
            </w:r>
          </w:p>
        </w:tc>
        <w:tc>
          <w:tcPr>
            <w:tcW w:w="547" w:type="dxa"/>
            <w:shd w:val="clear" w:color="auto" w:fill="auto"/>
          </w:tcPr>
          <w:p w14:paraId="0EBF44BE" w14:textId="77777777" w:rsidR="00A45E8D" w:rsidRPr="00B22821" w:rsidRDefault="00A45E8D" w:rsidP="00F6563D">
            <w:pPr>
              <w:jc w:val="center"/>
              <w:rPr>
                <w:rFonts w:ascii="Arial" w:hAnsi="Arial" w:cs="Arial"/>
                <w:sz w:val="22"/>
                <w:szCs w:val="22"/>
              </w:rPr>
            </w:pPr>
          </w:p>
        </w:tc>
        <w:tc>
          <w:tcPr>
            <w:tcW w:w="547" w:type="dxa"/>
            <w:shd w:val="clear" w:color="auto" w:fill="auto"/>
          </w:tcPr>
          <w:p w14:paraId="5ABCE418" w14:textId="77777777" w:rsidR="00A45E8D" w:rsidRPr="00B22821" w:rsidRDefault="00A45E8D" w:rsidP="00F6563D">
            <w:pPr>
              <w:jc w:val="center"/>
              <w:rPr>
                <w:rFonts w:ascii="Arial" w:hAnsi="Arial" w:cs="Arial"/>
                <w:sz w:val="22"/>
                <w:szCs w:val="22"/>
              </w:rPr>
            </w:pPr>
          </w:p>
        </w:tc>
        <w:tc>
          <w:tcPr>
            <w:tcW w:w="547" w:type="dxa"/>
            <w:shd w:val="clear" w:color="auto" w:fill="auto"/>
          </w:tcPr>
          <w:p w14:paraId="1B8759F7"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32932C20" w14:textId="77777777" w:rsidR="00A45E8D" w:rsidRPr="00B22821" w:rsidRDefault="00A45E8D" w:rsidP="005A3430">
            <w:pPr>
              <w:rPr>
                <w:rFonts w:ascii="Arial" w:hAnsi="Arial" w:cs="Arial"/>
                <w:sz w:val="22"/>
                <w:szCs w:val="22"/>
              </w:rPr>
            </w:pPr>
          </w:p>
        </w:tc>
      </w:tr>
      <w:tr w:rsidR="00A45E8D" w:rsidRPr="00B22821" w14:paraId="02D58FC9" w14:textId="77777777" w:rsidTr="00A45E8D">
        <w:trPr>
          <w:trHeight w:val="109"/>
        </w:trPr>
        <w:tc>
          <w:tcPr>
            <w:tcW w:w="10065" w:type="dxa"/>
            <w:gridSpan w:val="6"/>
            <w:shd w:val="clear" w:color="auto" w:fill="D9D9D9" w:themeFill="background1" w:themeFillShade="D9"/>
            <w:tcMar>
              <w:left w:w="115" w:type="dxa"/>
              <w:right w:w="115" w:type="dxa"/>
            </w:tcMar>
          </w:tcPr>
          <w:p w14:paraId="605A49FE" w14:textId="058BC099" w:rsidR="00A45E8D" w:rsidRPr="00A45E8D" w:rsidRDefault="00A45E8D" w:rsidP="005A3430">
            <w:pPr>
              <w:rPr>
                <w:rFonts w:ascii="Arial" w:hAnsi="Arial" w:cs="Arial"/>
                <w:b/>
                <w:bCs/>
                <w:sz w:val="22"/>
                <w:szCs w:val="22"/>
              </w:rPr>
            </w:pPr>
            <w:r w:rsidRPr="00A45E8D">
              <w:rPr>
                <w:rFonts w:ascii="Arial" w:hAnsi="Arial" w:cs="Arial"/>
                <w:b/>
                <w:bCs/>
                <w:sz w:val="22"/>
                <w:szCs w:val="22"/>
              </w:rPr>
              <w:t xml:space="preserve">Risk Assessment </w:t>
            </w:r>
          </w:p>
        </w:tc>
      </w:tr>
      <w:tr w:rsidR="00A45E8D" w:rsidRPr="00B22821" w14:paraId="6FD10689" w14:textId="77777777" w:rsidTr="005A3430">
        <w:trPr>
          <w:trHeight w:val="109"/>
        </w:trPr>
        <w:tc>
          <w:tcPr>
            <w:tcW w:w="619" w:type="dxa"/>
            <w:shd w:val="clear" w:color="auto" w:fill="auto"/>
            <w:tcMar>
              <w:left w:w="115" w:type="dxa"/>
              <w:right w:w="115" w:type="dxa"/>
            </w:tcMar>
          </w:tcPr>
          <w:p w14:paraId="55F9C4D2" w14:textId="77777777" w:rsidR="00A45E8D" w:rsidRPr="00B22821" w:rsidRDefault="00A45E8D"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6A008BF9" w14:textId="77777777" w:rsidR="00A45E8D" w:rsidRPr="00B22821" w:rsidRDefault="00A45E8D" w:rsidP="005A3430">
            <w:pPr>
              <w:pStyle w:val="Heading1"/>
              <w:rPr>
                <w:b w:val="0"/>
                <w:sz w:val="22"/>
                <w:szCs w:val="22"/>
              </w:rPr>
            </w:pPr>
            <w:r w:rsidRPr="00B22821">
              <w:rPr>
                <w:b w:val="0"/>
                <w:sz w:val="22"/>
                <w:szCs w:val="22"/>
              </w:rPr>
              <w:t>Have you developed a fraud risk assessment and monitoring process that is appropriate for the size and complexity of the entity, including identifying fraud risks and taking appropriate action to reduce or eliminate the risks?</w:t>
            </w:r>
          </w:p>
        </w:tc>
        <w:tc>
          <w:tcPr>
            <w:tcW w:w="547" w:type="dxa"/>
            <w:shd w:val="clear" w:color="auto" w:fill="auto"/>
          </w:tcPr>
          <w:p w14:paraId="3206BE94" w14:textId="77777777" w:rsidR="00A45E8D" w:rsidRPr="00B22821" w:rsidRDefault="00A45E8D" w:rsidP="00F6563D">
            <w:pPr>
              <w:jc w:val="center"/>
              <w:rPr>
                <w:rFonts w:ascii="Arial" w:hAnsi="Arial" w:cs="Arial"/>
                <w:sz w:val="22"/>
                <w:szCs w:val="22"/>
              </w:rPr>
            </w:pPr>
          </w:p>
        </w:tc>
        <w:tc>
          <w:tcPr>
            <w:tcW w:w="547" w:type="dxa"/>
            <w:shd w:val="clear" w:color="auto" w:fill="auto"/>
          </w:tcPr>
          <w:p w14:paraId="47C9F58D" w14:textId="77777777" w:rsidR="00A45E8D" w:rsidRPr="00B22821" w:rsidRDefault="00A45E8D" w:rsidP="00F6563D">
            <w:pPr>
              <w:jc w:val="center"/>
              <w:rPr>
                <w:rFonts w:ascii="Arial" w:hAnsi="Arial" w:cs="Arial"/>
                <w:sz w:val="22"/>
                <w:szCs w:val="22"/>
              </w:rPr>
            </w:pPr>
          </w:p>
        </w:tc>
        <w:tc>
          <w:tcPr>
            <w:tcW w:w="547" w:type="dxa"/>
            <w:shd w:val="clear" w:color="auto" w:fill="auto"/>
          </w:tcPr>
          <w:p w14:paraId="29DE0E7F"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46DEE3AC" w14:textId="77777777" w:rsidR="00A45E8D" w:rsidRPr="00B22821" w:rsidRDefault="00A45E8D" w:rsidP="005A3430">
            <w:pPr>
              <w:rPr>
                <w:rFonts w:ascii="Arial" w:hAnsi="Arial" w:cs="Arial"/>
                <w:sz w:val="22"/>
                <w:szCs w:val="22"/>
              </w:rPr>
            </w:pPr>
          </w:p>
        </w:tc>
      </w:tr>
      <w:tr w:rsidR="00A45E8D" w:rsidRPr="00B22821" w14:paraId="63DEEB40" w14:textId="77777777" w:rsidTr="005A3430">
        <w:trPr>
          <w:trHeight w:val="109"/>
        </w:trPr>
        <w:tc>
          <w:tcPr>
            <w:tcW w:w="619" w:type="dxa"/>
            <w:shd w:val="clear" w:color="auto" w:fill="auto"/>
            <w:tcMar>
              <w:left w:w="115" w:type="dxa"/>
              <w:right w:w="115" w:type="dxa"/>
            </w:tcMar>
          </w:tcPr>
          <w:p w14:paraId="40F4B9CB" w14:textId="77777777" w:rsidR="00A45E8D" w:rsidRPr="00B22821" w:rsidRDefault="00A45E8D"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07887CB0" w14:textId="77777777" w:rsidR="00A45E8D" w:rsidRPr="00B22821" w:rsidRDefault="00A45E8D" w:rsidP="005A3430">
            <w:pPr>
              <w:pStyle w:val="Heading1"/>
              <w:rPr>
                <w:b w:val="0"/>
                <w:sz w:val="22"/>
                <w:szCs w:val="22"/>
              </w:rPr>
            </w:pPr>
            <w:r w:rsidRPr="00B22821">
              <w:rPr>
                <w:b w:val="0"/>
                <w:sz w:val="22"/>
                <w:szCs w:val="22"/>
              </w:rPr>
              <w:t>Does your risk assessment process include an assessment of the entity’s vulnerabilities to fraudulent activity?</w:t>
            </w:r>
          </w:p>
        </w:tc>
        <w:tc>
          <w:tcPr>
            <w:tcW w:w="547" w:type="dxa"/>
            <w:shd w:val="clear" w:color="auto" w:fill="auto"/>
          </w:tcPr>
          <w:p w14:paraId="1A241A8C" w14:textId="77777777" w:rsidR="00A45E8D" w:rsidRPr="00B22821" w:rsidRDefault="00A45E8D" w:rsidP="00F6563D">
            <w:pPr>
              <w:jc w:val="center"/>
              <w:rPr>
                <w:rFonts w:ascii="Arial" w:hAnsi="Arial" w:cs="Arial"/>
                <w:sz w:val="22"/>
                <w:szCs w:val="22"/>
              </w:rPr>
            </w:pPr>
          </w:p>
        </w:tc>
        <w:tc>
          <w:tcPr>
            <w:tcW w:w="547" w:type="dxa"/>
            <w:shd w:val="clear" w:color="auto" w:fill="auto"/>
          </w:tcPr>
          <w:p w14:paraId="761B1F95" w14:textId="77777777" w:rsidR="00A45E8D" w:rsidRPr="00B22821" w:rsidRDefault="00A45E8D" w:rsidP="00F6563D">
            <w:pPr>
              <w:jc w:val="center"/>
              <w:rPr>
                <w:rFonts w:ascii="Arial" w:hAnsi="Arial" w:cs="Arial"/>
                <w:sz w:val="22"/>
                <w:szCs w:val="22"/>
              </w:rPr>
            </w:pPr>
          </w:p>
        </w:tc>
        <w:tc>
          <w:tcPr>
            <w:tcW w:w="547" w:type="dxa"/>
            <w:shd w:val="clear" w:color="auto" w:fill="auto"/>
          </w:tcPr>
          <w:p w14:paraId="09979636"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176A4B7E" w14:textId="77777777" w:rsidR="00A45E8D" w:rsidRPr="00B22821" w:rsidRDefault="00A45E8D" w:rsidP="005A3430">
            <w:pPr>
              <w:rPr>
                <w:rFonts w:ascii="Arial" w:hAnsi="Arial" w:cs="Arial"/>
                <w:sz w:val="22"/>
                <w:szCs w:val="22"/>
              </w:rPr>
            </w:pPr>
          </w:p>
        </w:tc>
      </w:tr>
      <w:tr w:rsidR="00A45E8D" w:rsidRPr="00B22821" w14:paraId="328695EC" w14:textId="77777777" w:rsidTr="005A3430">
        <w:trPr>
          <w:trHeight w:val="109"/>
        </w:trPr>
        <w:tc>
          <w:tcPr>
            <w:tcW w:w="619" w:type="dxa"/>
            <w:tcBorders>
              <w:bottom w:val="single" w:sz="4" w:space="0" w:color="auto"/>
            </w:tcBorders>
            <w:shd w:val="clear" w:color="auto" w:fill="auto"/>
            <w:tcMar>
              <w:left w:w="115" w:type="dxa"/>
              <w:right w:w="115" w:type="dxa"/>
            </w:tcMar>
          </w:tcPr>
          <w:p w14:paraId="79F3E537" w14:textId="77777777" w:rsidR="00A45E8D" w:rsidRPr="00B22821" w:rsidRDefault="00A45E8D" w:rsidP="005A3430">
            <w:pPr>
              <w:pStyle w:val="ListParagraph"/>
              <w:numPr>
                <w:ilvl w:val="0"/>
                <w:numId w:val="38"/>
              </w:numPr>
              <w:spacing w:after="0" w:line="240" w:lineRule="auto"/>
              <w:jc w:val="right"/>
              <w:rPr>
                <w:rFonts w:ascii="Arial" w:hAnsi="Arial" w:cs="Arial"/>
              </w:rPr>
            </w:pPr>
          </w:p>
        </w:tc>
        <w:tc>
          <w:tcPr>
            <w:tcW w:w="5458" w:type="dxa"/>
            <w:tcBorders>
              <w:bottom w:val="single" w:sz="4" w:space="0" w:color="auto"/>
            </w:tcBorders>
            <w:shd w:val="clear" w:color="auto" w:fill="auto"/>
          </w:tcPr>
          <w:p w14:paraId="1CAD6F8F" w14:textId="77777777" w:rsidR="00A45E8D" w:rsidRPr="00B22821" w:rsidRDefault="00A45E8D" w:rsidP="005A3430">
            <w:pPr>
              <w:pStyle w:val="Heading1"/>
              <w:rPr>
                <w:b w:val="0"/>
                <w:sz w:val="22"/>
                <w:szCs w:val="22"/>
              </w:rPr>
            </w:pPr>
            <w:r w:rsidRPr="00B22821">
              <w:rPr>
                <w:b w:val="0"/>
                <w:sz w:val="22"/>
                <w:szCs w:val="22"/>
              </w:rPr>
              <w:t>Do you know where you are vulnerable to fraud and have a process to mitigate identified fraud risks?</w:t>
            </w:r>
          </w:p>
        </w:tc>
        <w:tc>
          <w:tcPr>
            <w:tcW w:w="547" w:type="dxa"/>
            <w:tcBorders>
              <w:bottom w:val="single" w:sz="4" w:space="0" w:color="auto"/>
            </w:tcBorders>
            <w:shd w:val="clear" w:color="auto" w:fill="auto"/>
          </w:tcPr>
          <w:p w14:paraId="449D8F19" w14:textId="77777777" w:rsidR="00A45E8D" w:rsidRPr="00B22821" w:rsidRDefault="00A45E8D" w:rsidP="00F6563D">
            <w:pPr>
              <w:jc w:val="center"/>
              <w:rPr>
                <w:rFonts w:ascii="Arial" w:hAnsi="Arial" w:cs="Arial"/>
                <w:sz w:val="22"/>
                <w:szCs w:val="22"/>
              </w:rPr>
            </w:pPr>
          </w:p>
        </w:tc>
        <w:tc>
          <w:tcPr>
            <w:tcW w:w="547" w:type="dxa"/>
            <w:tcBorders>
              <w:bottom w:val="single" w:sz="4" w:space="0" w:color="auto"/>
            </w:tcBorders>
            <w:shd w:val="clear" w:color="auto" w:fill="auto"/>
          </w:tcPr>
          <w:p w14:paraId="6B879D3A" w14:textId="77777777" w:rsidR="00A45E8D" w:rsidRPr="00B22821" w:rsidRDefault="00A45E8D" w:rsidP="00F6563D">
            <w:pPr>
              <w:jc w:val="center"/>
              <w:rPr>
                <w:rFonts w:ascii="Arial" w:hAnsi="Arial" w:cs="Arial"/>
                <w:sz w:val="22"/>
                <w:szCs w:val="22"/>
              </w:rPr>
            </w:pPr>
          </w:p>
        </w:tc>
        <w:tc>
          <w:tcPr>
            <w:tcW w:w="547" w:type="dxa"/>
            <w:tcBorders>
              <w:bottom w:val="single" w:sz="4" w:space="0" w:color="auto"/>
            </w:tcBorders>
            <w:shd w:val="clear" w:color="auto" w:fill="auto"/>
          </w:tcPr>
          <w:p w14:paraId="4CA7B088" w14:textId="77777777" w:rsidR="00A45E8D" w:rsidRPr="00B22821" w:rsidRDefault="00A45E8D" w:rsidP="00F6563D">
            <w:pPr>
              <w:jc w:val="center"/>
              <w:rPr>
                <w:rFonts w:ascii="Arial" w:hAnsi="Arial" w:cs="Arial"/>
                <w:sz w:val="22"/>
                <w:szCs w:val="22"/>
              </w:rPr>
            </w:pPr>
          </w:p>
        </w:tc>
        <w:tc>
          <w:tcPr>
            <w:tcW w:w="2347" w:type="dxa"/>
            <w:tcBorders>
              <w:bottom w:val="single" w:sz="4" w:space="0" w:color="auto"/>
            </w:tcBorders>
            <w:shd w:val="clear" w:color="auto" w:fill="auto"/>
          </w:tcPr>
          <w:p w14:paraId="582C31FD" w14:textId="77777777" w:rsidR="00A45E8D" w:rsidRPr="00B22821" w:rsidRDefault="00A45E8D" w:rsidP="005A3430">
            <w:pPr>
              <w:rPr>
                <w:rFonts w:ascii="Arial" w:hAnsi="Arial" w:cs="Arial"/>
                <w:sz w:val="22"/>
                <w:szCs w:val="22"/>
              </w:rPr>
            </w:pPr>
          </w:p>
        </w:tc>
      </w:tr>
      <w:tr w:rsidR="00A45E8D" w:rsidRPr="00B22821" w14:paraId="6E209796" w14:textId="77777777" w:rsidTr="005A3430">
        <w:trPr>
          <w:trHeight w:val="109"/>
        </w:trPr>
        <w:tc>
          <w:tcPr>
            <w:tcW w:w="619" w:type="dxa"/>
            <w:shd w:val="clear" w:color="auto" w:fill="auto"/>
            <w:tcMar>
              <w:left w:w="115" w:type="dxa"/>
              <w:right w:w="115" w:type="dxa"/>
            </w:tcMar>
          </w:tcPr>
          <w:p w14:paraId="70323E7F" w14:textId="77777777" w:rsidR="00A45E8D" w:rsidRPr="00B22821" w:rsidRDefault="00A45E8D"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52947E14" w14:textId="77777777" w:rsidR="00A45E8D" w:rsidRPr="00B22821" w:rsidRDefault="00A45E8D" w:rsidP="005A3430">
            <w:pPr>
              <w:pStyle w:val="Heading1"/>
              <w:rPr>
                <w:b w:val="0"/>
                <w:sz w:val="22"/>
                <w:szCs w:val="22"/>
              </w:rPr>
            </w:pPr>
            <w:r w:rsidRPr="00B22821">
              <w:rPr>
                <w:b w:val="0"/>
                <w:sz w:val="22"/>
                <w:szCs w:val="22"/>
              </w:rPr>
              <w:t>Do entity personnel have a clear understanding of the types of problems that should be reported upstream to management?</w:t>
            </w:r>
          </w:p>
        </w:tc>
        <w:tc>
          <w:tcPr>
            <w:tcW w:w="547" w:type="dxa"/>
            <w:shd w:val="clear" w:color="auto" w:fill="auto"/>
          </w:tcPr>
          <w:p w14:paraId="25B5AD7E" w14:textId="77777777" w:rsidR="00A45E8D" w:rsidRPr="00B22821" w:rsidRDefault="00A45E8D" w:rsidP="00F6563D">
            <w:pPr>
              <w:jc w:val="center"/>
              <w:rPr>
                <w:rFonts w:ascii="Arial" w:hAnsi="Arial" w:cs="Arial"/>
                <w:sz w:val="22"/>
                <w:szCs w:val="22"/>
              </w:rPr>
            </w:pPr>
          </w:p>
        </w:tc>
        <w:tc>
          <w:tcPr>
            <w:tcW w:w="547" w:type="dxa"/>
            <w:shd w:val="clear" w:color="auto" w:fill="auto"/>
          </w:tcPr>
          <w:p w14:paraId="45CD87A6" w14:textId="77777777" w:rsidR="00A45E8D" w:rsidRPr="00B22821" w:rsidRDefault="00A45E8D" w:rsidP="00F6563D">
            <w:pPr>
              <w:jc w:val="center"/>
              <w:rPr>
                <w:rFonts w:ascii="Arial" w:hAnsi="Arial" w:cs="Arial"/>
                <w:sz w:val="22"/>
                <w:szCs w:val="22"/>
              </w:rPr>
            </w:pPr>
          </w:p>
        </w:tc>
        <w:tc>
          <w:tcPr>
            <w:tcW w:w="547" w:type="dxa"/>
            <w:shd w:val="clear" w:color="auto" w:fill="auto"/>
          </w:tcPr>
          <w:p w14:paraId="78D9D314"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5783960F" w14:textId="77777777" w:rsidR="00A45E8D" w:rsidRPr="00B22821" w:rsidRDefault="00A45E8D" w:rsidP="005A3430">
            <w:pPr>
              <w:rPr>
                <w:rFonts w:ascii="Arial" w:hAnsi="Arial" w:cs="Arial"/>
                <w:sz w:val="22"/>
                <w:szCs w:val="22"/>
              </w:rPr>
            </w:pPr>
          </w:p>
        </w:tc>
      </w:tr>
      <w:tr w:rsidR="00A45E8D" w:rsidRPr="00B22821" w14:paraId="33F87D5A" w14:textId="77777777" w:rsidTr="005A3430">
        <w:trPr>
          <w:trHeight w:val="109"/>
        </w:trPr>
        <w:tc>
          <w:tcPr>
            <w:tcW w:w="619" w:type="dxa"/>
            <w:shd w:val="clear" w:color="auto" w:fill="auto"/>
            <w:tcMar>
              <w:left w:w="115" w:type="dxa"/>
              <w:right w:w="115" w:type="dxa"/>
            </w:tcMar>
          </w:tcPr>
          <w:p w14:paraId="73644309" w14:textId="77777777" w:rsidR="00A45E8D" w:rsidRPr="00B22821" w:rsidRDefault="00A45E8D"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686C9FB0" w14:textId="77777777" w:rsidR="00A45E8D" w:rsidRPr="00B22821" w:rsidRDefault="00A45E8D" w:rsidP="005A3430">
            <w:pPr>
              <w:pStyle w:val="Heading1"/>
              <w:rPr>
                <w:b w:val="0"/>
                <w:sz w:val="22"/>
                <w:szCs w:val="22"/>
              </w:rPr>
            </w:pPr>
            <w:r w:rsidRPr="00B22821">
              <w:rPr>
                <w:b w:val="0"/>
                <w:sz w:val="22"/>
                <w:szCs w:val="22"/>
              </w:rPr>
              <w:t>Are employees encouraged to report suspected improprieties to management?</w:t>
            </w:r>
          </w:p>
        </w:tc>
        <w:tc>
          <w:tcPr>
            <w:tcW w:w="547" w:type="dxa"/>
            <w:shd w:val="clear" w:color="auto" w:fill="auto"/>
          </w:tcPr>
          <w:p w14:paraId="2A3700AD" w14:textId="77777777" w:rsidR="00A45E8D" w:rsidRPr="00B22821" w:rsidRDefault="00A45E8D" w:rsidP="00F6563D">
            <w:pPr>
              <w:jc w:val="center"/>
              <w:rPr>
                <w:rFonts w:ascii="Arial" w:hAnsi="Arial" w:cs="Arial"/>
                <w:sz w:val="22"/>
                <w:szCs w:val="22"/>
              </w:rPr>
            </w:pPr>
          </w:p>
        </w:tc>
        <w:tc>
          <w:tcPr>
            <w:tcW w:w="547" w:type="dxa"/>
            <w:shd w:val="clear" w:color="auto" w:fill="auto"/>
          </w:tcPr>
          <w:p w14:paraId="1B21A93E" w14:textId="77777777" w:rsidR="00A45E8D" w:rsidRPr="00B22821" w:rsidRDefault="00A45E8D" w:rsidP="00F6563D">
            <w:pPr>
              <w:jc w:val="center"/>
              <w:rPr>
                <w:rFonts w:ascii="Arial" w:hAnsi="Arial" w:cs="Arial"/>
                <w:sz w:val="22"/>
                <w:szCs w:val="22"/>
              </w:rPr>
            </w:pPr>
          </w:p>
        </w:tc>
        <w:tc>
          <w:tcPr>
            <w:tcW w:w="547" w:type="dxa"/>
            <w:shd w:val="clear" w:color="auto" w:fill="auto"/>
          </w:tcPr>
          <w:p w14:paraId="7566726E"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7640EE07" w14:textId="77777777" w:rsidR="00A45E8D" w:rsidRPr="00B22821" w:rsidRDefault="00A45E8D" w:rsidP="005A3430">
            <w:pPr>
              <w:rPr>
                <w:rFonts w:ascii="Arial" w:hAnsi="Arial" w:cs="Arial"/>
                <w:sz w:val="22"/>
                <w:szCs w:val="22"/>
              </w:rPr>
            </w:pPr>
          </w:p>
        </w:tc>
      </w:tr>
      <w:tr w:rsidR="00A45E8D" w:rsidRPr="00B22821" w14:paraId="22D7F5C5" w14:textId="77777777" w:rsidTr="005A3430">
        <w:trPr>
          <w:trHeight w:val="109"/>
        </w:trPr>
        <w:tc>
          <w:tcPr>
            <w:tcW w:w="619" w:type="dxa"/>
            <w:tcBorders>
              <w:bottom w:val="single" w:sz="4" w:space="0" w:color="auto"/>
            </w:tcBorders>
            <w:shd w:val="clear" w:color="auto" w:fill="auto"/>
            <w:tcMar>
              <w:left w:w="115" w:type="dxa"/>
              <w:right w:w="115" w:type="dxa"/>
            </w:tcMar>
          </w:tcPr>
          <w:p w14:paraId="5EEDB472" w14:textId="77777777" w:rsidR="00A45E8D" w:rsidRPr="00B22821" w:rsidRDefault="00A45E8D" w:rsidP="005A3430">
            <w:pPr>
              <w:pStyle w:val="ListParagraph"/>
              <w:numPr>
                <w:ilvl w:val="0"/>
                <w:numId w:val="38"/>
              </w:numPr>
              <w:spacing w:after="0" w:line="240" w:lineRule="auto"/>
              <w:jc w:val="right"/>
              <w:rPr>
                <w:rFonts w:ascii="Arial" w:hAnsi="Arial" w:cs="Arial"/>
              </w:rPr>
            </w:pPr>
          </w:p>
        </w:tc>
        <w:tc>
          <w:tcPr>
            <w:tcW w:w="5458" w:type="dxa"/>
            <w:tcBorders>
              <w:bottom w:val="single" w:sz="4" w:space="0" w:color="auto"/>
            </w:tcBorders>
            <w:shd w:val="clear" w:color="auto" w:fill="auto"/>
          </w:tcPr>
          <w:p w14:paraId="60304F94" w14:textId="77777777" w:rsidR="00A45E8D" w:rsidRPr="00B22821" w:rsidRDefault="00A45E8D" w:rsidP="005A3430">
            <w:pPr>
              <w:pStyle w:val="Heading1"/>
              <w:rPr>
                <w:b w:val="0"/>
                <w:sz w:val="22"/>
                <w:szCs w:val="22"/>
              </w:rPr>
            </w:pPr>
            <w:r w:rsidRPr="00B22821">
              <w:rPr>
                <w:b w:val="0"/>
                <w:sz w:val="22"/>
                <w:szCs w:val="22"/>
              </w:rPr>
              <w:t>Do you have procedures or policies in place to address internal control findings by external auditors?</w:t>
            </w:r>
          </w:p>
        </w:tc>
        <w:tc>
          <w:tcPr>
            <w:tcW w:w="547" w:type="dxa"/>
            <w:tcBorders>
              <w:bottom w:val="single" w:sz="4" w:space="0" w:color="auto"/>
            </w:tcBorders>
            <w:shd w:val="clear" w:color="auto" w:fill="auto"/>
          </w:tcPr>
          <w:p w14:paraId="3869DC9F" w14:textId="77777777" w:rsidR="00A45E8D" w:rsidRPr="00B22821" w:rsidRDefault="00A45E8D" w:rsidP="00F6563D">
            <w:pPr>
              <w:jc w:val="center"/>
              <w:rPr>
                <w:rFonts w:ascii="Arial" w:hAnsi="Arial" w:cs="Arial"/>
                <w:sz w:val="22"/>
                <w:szCs w:val="22"/>
              </w:rPr>
            </w:pPr>
          </w:p>
        </w:tc>
        <w:tc>
          <w:tcPr>
            <w:tcW w:w="547" w:type="dxa"/>
            <w:tcBorders>
              <w:bottom w:val="single" w:sz="4" w:space="0" w:color="auto"/>
            </w:tcBorders>
            <w:shd w:val="clear" w:color="auto" w:fill="auto"/>
          </w:tcPr>
          <w:p w14:paraId="5041A344" w14:textId="77777777" w:rsidR="00A45E8D" w:rsidRPr="00B22821" w:rsidRDefault="00A45E8D" w:rsidP="00F6563D">
            <w:pPr>
              <w:jc w:val="center"/>
              <w:rPr>
                <w:rFonts w:ascii="Arial" w:hAnsi="Arial" w:cs="Arial"/>
                <w:sz w:val="22"/>
                <w:szCs w:val="22"/>
              </w:rPr>
            </w:pPr>
          </w:p>
        </w:tc>
        <w:tc>
          <w:tcPr>
            <w:tcW w:w="547" w:type="dxa"/>
            <w:tcBorders>
              <w:bottom w:val="single" w:sz="4" w:space="0" w:color="auto"/>
            </w:tcBorders>
            <w:shd w:val="clear" w:color="auto" w:fill="auto"/>
          </w:tcPr>
          <w:p w14:paraId="012149F0" w14:textId="77777777" w:rsidR="00A45E8D" w:rsidRPr="00B22821" w:rsidRDefault="00A45E8D" w:rsidP="00F6563D">
            <w:pPr>
              <w:jc w:val="center"/>
              <w:rPr>
                <w:rFonts w:ascii="Arial" w:hAnsi="Arial" w:cs="Arial"/>
                <w:sz w:val="22"/>
                <w:szCs w:val="22"/>
              </w:rPr>
            </w:pPr>
          </w:p>
        </w:tc>
        <w:tc>
          <w:tcPr>
            <w:tcW w:w="2347" w:type="dxa"/>
            <w:tcBorders>
              <w:bottom w:val="single" w:sz="4" w:space="0" w:color="auto"/>
            </w:tcBorders>
            <w:shd w:val="clear" w:color="auto" w:fill="auto"/>
          </w:tcPr>
          <w:p w14:paraId="751E34AE" w14:textId="77777777" w:rsidR="00A45E8D" w:rsidRPr="00B22821" w:rsidRDefault="00A45E8D" w:rsidP="005A3430">
            <w:pPr>
              <w:rPr>
                <w:rFonts w:ascii="Arial" w:hAnsi="Arial" w:cs="Arial"/>
                <w:sz w:val="22"/>
                <w:szCs w:val="22"/>
              </w:rPr>
            </w:pPr>
          </w:p>
        </w:tc>
      </w:tr>
      <w:tr w:rsidR="00A45E8D" w:rsidRPr="00B22821" w14:paraId="1C3B8A9B" w14:textId="77777777" w:rsidTr="00A45E8D">
        <w:trPr>
          <w:trHeight w:val="109"/>
        </w:trPr>
        <w:tc>
          <w:tcPr>
            <w:tcW w:w="10065" w:type="dxa"/>
            <w:gridSpan w:val="6"/>
            <w:shd w:val="clear" w:color="auto" w:fill="D9D9D9" w:themeFill="background1" w:themeFillShade="D9"/>
            <w:tcMar>
              <w:left w:w="115" w:type="dxa"/>
              <w:right w:w="115" w:type="dxa"/>
            </w:tcMar>
          </w:tcPr>
          <w:p w14:paraId="502450C6" w14:textId="7B53AABF" w:rsidR="00A45E8D" w:rsidRPr="00A45E8D" w:rsidRDefault="00A45E8D" w:rsidP="005A3430">
            <w:pPr>
              <w:rPr>
                <w:rFonts w:ascii="Arial" w:hAnsi="Arial" w:cs="Arial"/>
                <w:b/>
                <w:bCs/>
                <w:sz w:val="22"/>
                <w:szCs w:val="22"/>
              </w:rPr>
            </w:pPr>
            <w:r w:rsidRPr="00A45E8D">
              <w:rPr>
                <w:rFonts w:ascii="Arial" w:hAnsi="Arial" w:cs="Arial"/>
                <w:b/>
                <w:bCs/>
                <w:sz w:val="22"/>
                <w:szCs w:val="22"/>
              </w:rPr>
              <w:t>Monitoring –</w:t>
            </w:r>
            <w:r>
              <w:rPr>
                <w:rFonts w:ascii="Arial" w:hAnsi="Arial" w:cs="Arial"/>
                <w:b/>
                <w:bCs/>
                <w:sz w:val="22"/>
                <w:szCs w:val="22"/>
              </w:rPr>
              <w:t xml:space="preserve"> </w:t>
            </w:r>
            <w:r w:rsidRPr="00A45E8D">
              <w:rPr>
                <w:rFonts w:ascii="Arial" w:hAnsi="Arial" w:cs="Arial"/>
                <w:b/>
                <w:bCs/>
                <w:sz w:val="22"/>
                <w:szCs w:val="22"/>
              </w:rPr>
              <w:t>Internal Control Evaluation</w:t>
            </w:r>
          </w:p>
        </w:tc>
      </w:tr>
      <w:tr w:rsidR="00A45E8D" w:rsidRPr="00B22821" w14:paraId="4D6B9C06" w14:textId="77777777" w:rsidTr="005A3430">
        <w:trPr>
          <w:trHeight w:val="109"/>
        </w:trPr>
        <w:tc>
          <w:tcPr>
            <w:tcW w:w="619" w:type="dxa"/>
            <w:shd w:val="clear" w:color="auto" w:fill="auto"/>
            <w:tcMar>
              <w:left w:w="115" w:type="dxa"/>
              <w:right w:w="115" w:type="dxa"/>
            </w:tcMar>
          </w:tcPr>
          <w:p w14:paraId="33412B82" w14:textId="77777777" w:rsidR="00A45E8D" w:rsidRPr="00B22821" w:rsidRDefault="00A45E8D"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662EF3D7" w14:textId="77777777" w:rsidR="00A45E8D" w:rsidRPr="00B22821" w:rsidRDefault="00A45E8D" w:rsidP="005A3430">
            <w:pPr>
              <w:pStyle w:val="Heading1"/>
              <w:rPr>
                <w:b w:val="0"/>
                <w:sz w:val="22"/>
                <w:szCs w:val="22"/>
              </w:rPr>
            </w:pPr>
            <w:r w:rsidRPr="00B22821">
              <w:rPr>
                <w:b w:val="0"/>
                <w:sz w:val="22"/>
                <w:szCs w:val="22"/>
              </w:rPr>
              <w:t>Are BSR’s reconciled at least monthly?</w:t>
            </w:r>
          </w:p>
        </w:tc>
        <w:tc>
          <w:tcPr>
            <w:tcW w:w="547" w:type="dxa"/>
            <w:shd w:val="clear" w:color="auto" w:fill="auto"/>
          </w:tcPr>
          <w:p w14:paraId="324D623D" w14:textId="77777777" w:rsidR="00A45E8D" w:rsidRPr="00B22821" w:rsidRDefault="00A45E8D" w:rsidP="00F6563D">
            <w:pPr>
              <w:jc w:val="center"/>
              <w:rPr>
                <w:rFonts w:ascii="Arial" w:hAnsi="Arial" w:cs="Arial"/>
                <w:sz w:val="22"/>
                <w:szCs w:val="22"/>
              </w:rPr>
            </w:pPr>
          </w:p>
        </w:tc>
        <w:tc>
          <w:tcPr>
            <w:tcW w:w="547" w:type="dxa"/>
            <w:shd w:val="clear" w:color="auto" w:fill="auto"/>
          </w:tcPr>
          <w:p w14:paraId="5DBE7D8C" w14:textId="77777777" w:rsidR="00A45E8D" w:rsidRPr="00B22821" w:rsidRDefault="00A45E8D" w:rsidP="00F6563D">
            <w:pPr>
              <w:jc w:val="center"/>
              <w:rPr>
                <w:rFonts w:ascii="Arial" w:hAnsi="Arial" w:cs="Arial"/>
                <w:sz w:val="22"/>
                <w:szCs w:val="22"/>
              </w:rPr>
            </w:pPr>
          </w:p>
        </w:tc>
        <w:tc>
          <w:tcPr>
            <w:tcW w:w="547" w:type="dxa"/>
            <w:shd w:val="clear" w:color="auto" w:fill="auto"/>
          </w:tcPr>
          <w:p w14:paraId="6FE35752"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7F99E177" w14:textId="77777777" w:rsidR="00A45E8D" w:rsidRPr="00B22821" w:rsidRDefault="00A45E8D" w:rsidP="005A3430">
            <w:pPr>
              <w:rPr>
                <w:rFonts w:ascii="Arial" w:hAnsi="Arial" w:cs="Arial"/>
                <w:sz w:val="22"/>
                <w:szCs w:val="22"/>
              </w:rPr>
            </w:pPr>
          </w:p>
        </w:tc>
      </w:tr>
      <w:tr w:rsidR="00A45E8D" w:rsidRPr="00B22821" w14:paraId="675EA7F9" w14:textId="77777777" w:rsidTr="005A3430">
        <w:trPr>
          <w:trHeight w:val="109"/>
        </w:trPr>
        <w:tc>
          <w:tcPr>
            <w:tcW w:w="619" w:type="dxa"/>
            <w:shd w:val="clear" w:color="auto" w:fill="auto"/>
            <w:tcMar>
              <w:left w:w="115" w:type="dxa"/>
              <w:right w:w="115" w:type="dxa"/>
            </w:tcMar>
          </w:tcPr>
          <w:p w14:paraId="344D6D85" w14:textId="77777777" w:rsidR="00A45E8D" w:rsidRPr="00B22821" w:rsidRDefault="00A45E8D"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196F4AE8" w14:textId="77777777" w:rsidR="00A45E8D" w:rsidRPr="00B22821" w:rsidRDefault="00A45E8D" w:rsidP="005A3430">
            <w:pPr>
              <w:pStyle w:val="Heading1"/>
              <w:rPr>
                <w:b w:val="0"/>
                <w:sz w:val="22"/>
                <w:szCs w:val="22"/>
              </w:rPr>
            </w:pPr>
            <w:r w:rsidRPr="00B22821">
              <w:rPr>
                <w:b w:val="0"/>
                <w:sz w:val="22"/>
                <w:szCs w:val="22"/>
              </w:rPr>
              <w:t>Do you exercise reasonable control over operations so that there is an absence of crisis conditions in operations or accounting (for example, well-organized work areas, no unusual delays, adequate documentation for all significant transactions, etc.)?</w:t>
            </w:r>
          </w:p>
        </w:tc>
        <w:tc>
          <w:tcPr>
            <w:tcW w:w="547" w:type="dxa"/>
            <w:shd w:val="clear" w:color="auto" w:fill="auto"/>
          </w:tcPr>
          <w:p w14:paraId="5D99539D" w14:textId="77777777" w:rsidR="00A45E8D" w:rsidRPr="00B22821" w:rsidRDefault="00A45E8D" w:rsidP="00F6563D">
            <w:pPr>
              <w:jc w:val="center"/>
              <w:rPr>
                <w:rFonts w:ascii="Arial" w:hAnsi="Arial" w:cs="Arial"/>
                <w:sz w:val="22"/>
                <w:szCs w:val="22"/>
              </w:rPr>
            </w:pPr>
          </w:p>
        </w:tc>
        <w:tc>
          <w:tcPr>
            <w:tcW w:w="547" w:type="dxa"/>
            <w:shd w:val="clear" w:color="auto" w:fill="auto"/>
          </w:tcPr>
          <w:p w14:paraId="5E2983C0" w14:textId="77777777" w:rsidR="00A45E8D" w:rsidRPr="00B22821" w:rsidRDefault="00A45E8D" w:rsidP="00F6563D">
            <w:pPr>
              <w:jc w:val="center"/>
              <w:rPr>
                <w:rFonts w:ascii="Arial" w:hAnsi="Arial" w:cs="Arial"/>
                <w:sz w:val="22"/>
                <w:szCs w:val="22"/>
              </w:rPr>
            </w:pPr>
          </w:p>
        </w:tc>
        <w:tc>
          <w:tcPr>
            <w:tcW w:w="547" w:type="dxa"/>
            <w:shd w:val="clear" w:color="auto" w:fill="auto"/>
          </w:tcPr>
          <w:p w14:paraId="79B05528"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7CBFDBC2" w14:textId="77777777" w:rsidR="00A45E8D" w:rsidRPr="00B22821" w:rsidRDefault="00A45E8D" w:rsidP="005A3430">
            <w:pPr>
              <w:rPr>
                <w:rFonts w:ascii="Arial" w:hAnsi="Arial" w:cs="Arial"/>
                <w:sz w:val="22"/>
                <w:szCs w:val="22"/>
              </w:rPr>
            </w:pPr>
          </w:p>
        </w:tc>
      </w:tr>
      <w:tr w:rsidR="00A45E8D" w:rsidRPr="00B22821" w14:paraId="59D1A060" w14:textId="77777777" w:rsidTr="005A3430">
        <w:trPr>
          <w:trHeight w:val="109"/>
        </w:trPr>
        <w:tc>
          <w:tcPr>
            <w:tcW w:w="619" w:type="dxa"/>
            <w:shd w:val="clear" w:color="auto" w:fill="auto"/>
            <w:tcMar>
              <w:left w:w="115" w:type="dxa"/>
              <w:right w:w="115" w:type="dxa"/>
            </w:tcMar>
          </w:tcPr>
          <w:p w14:paraId="355ED718" w14:textId="77777777" w:rsidR="00A45E8D" w:rsidRPr="00B22821" w:rsidRDefault="00A45E8D"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126E932E" w14:textId="77777777" w:rsidR="00A45E8D" w:rsidRPr="00B22821" w:rsidRDefault="00A45E8D" w:rsidP="005A3430">
            <w:pPr>
              <w:pStyle w:val="Heading1"/>
              <w:rPr>
                <w:b w:val="0"/>
                <w:sz w:val="22"/>
                <w:szCs w:val="22"/>
              </w:rPr>
            </w:pPr>
            <w:r w:rsidRPr="00B22821">
              <w:rPr>
                <w:b w:val="0"/>
                <w:sz w:val="22"/>
                <w:szCs w:val="22"/>
              </w:rPr>
              <w:t>Does your staff, in carrying out their regular activities, ensure that adequate internal controls are followed?</w:t>
            </w:r>
          </w:p>
        </w:tc>
        <w:tc>
          <w:tcPr>
            <w:tcW w:w="547" w:type="dxa"/>
            <w:shd w:val="clear" w:color="auto" w:fill="auto"/>
          </w:tcPr>
          <w:p w14:paraId="37110EEC" w14:textId="77777777" w:rsidR="00A45E8D" w:rsidRPr="00B22821" w:rsidRDefault="00A45E8D" w:rsidP="00F6563D">
            <w:pPr>
              <w:jc w:val="center"/>
              <w:rPr>
                <w:rFonts w:ascii="Arial" w:hAnsi="Arial" w:cs="Arial"/>
                <w:sz w:val="22"/>
                <w:szCs w:val="22"/>
              </w:rPr>
            </w:pPr>
          </w:p>
        </w:tc>
        <w:tc>
          <w:tcPr>
            <w:tcW w:w="547" w:type="dxa"/>
            <w:shd w:val="clear" w:color="auto" w:fill="auto"/>
          </w:tcPr>
          <w:p w14:paraId="24764AF4" w14:textId="77777777" w:rsidR="00A45E8D" w:rsidRPr="00B22821" w:rsidRDefault="00A45E8D" w:rsidP="00F6563D">
            <w:pPr>
              <w:jc w:val="center"/>
              <w:rPr>
                <w:rFonts w:ascii="Arial" w:hAnsi="Arial" w:cs="Arial"/>
                <w:sz w:val="22"/>
                <w:szCs w:val="22"/>
              </w:rPr>
            </w:pPr>
          </w:p>
        </w:tc>
        <w:tc>
          <w:tcPr>
            <w:tcW w:w="547" w:type="dxa"/>
            <w:shd w:val="clear" w:color="auto" w:fill="auto"/>
          </w:tcPr>
          <w:p w14:paraId="69263699"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7A09821E" w14:textId="77777777" w:rsidR="00A45E8D" w:rsidRPr="00B22821" w:rsidRDefault="00A45E8D" w:rsidP="005A3430">
            <w:pPr>
              <w:rPr>
                <w:rFonts w:ascii="Arial" w:hAnsi="Arial" w:cs="Arial"/>
                <w:sz w:val="22"/>
                <w:szCs w:val="22"/>
              </w:rPr>
            </w:pPr>
          </w:p>
        </w:tc>
      </w:tr>
      <w:tr w:rsidR="00A45E8D" w:rsidRPr="00B22821" w14:paraId="3A062B53" w14:textId="77777777" w:rsidTr="00F9530F">
        <w:trPr>
          <w:trHeight w:val="1000"/>
        </w:trPr>
        <w:tc>
          <w:tcPr>
            <w:tcW w:w="619" w:type="dxa"/>
            <w:tcBorders>
              <w:bottom w:val="single" w:sz="4" w:space="0" w:color="auto"/>
            </w:tcBorders>
            <w:shd w:val="clear" w:color="auto" w:fill="auto"/>
            <w:tcMar>
              <w:left w:w="115" w:type="dxa"/>
              <w:right w:w="115" w:type="dxa"/>
            </w:tcMar>
          </w:tcPr>
          <w:p w14:paraId="5A0256DE" w14:textId="77777777" w:rsidR="00A45E8D" w:rsidRPr="00B22821" w:rsidRDefault="00A45E8D" w:rsidP="005A3430">
            <w:pPr>
              <w:pStyle w:val="ListParagraph"/>
              <w:numPr>
                <w:ilvl w:val="0"/>
                <w:numId w:val="38"/>
              </w:numPr>
              <w:spacing w:after="0" w:line="240" w:lineRule="auto"/>
              <w:jc w:val="right"/>
              <w:rPr>
                <w:rFonts w:ascii="Arial" w:hAnsi="Arial" w:cs="Arial"/>
              </w:rPr>
            </w:pPr>
          </w:p>
        </w:tc>
        <w:tc>
          <w:tcPr>
            <w:tcW w:w="5458" w:type="dxa"/>
            <w:tcBorders>
              <w:bottom w:val="single" w:sz="4" w:space="0" w:color="auto"/>
            </w:tcBorders>
            <w:shd w:val="clear" w:color="auto" w:fill="auto"/>
          </w:tcPr>
          <w:p w14:paraId="26CB743E" w14:textId="77777777" w:rsidR="00A45E8D" w:rsidRPr="00B22821" w:rsidRDefault="00A45E8D" w:rsidP="005A3430">
            <w:pPr>
              <w:pStyle w:val="Heading1"/>
              <w:rPr>
                <w:b w:val="0"/>
                <w:sz w:val="22"/>
                <w:szCs w:val="22"/>
              </w:rPr>
            </w:pPr>
            <w:r w:rsidRPr="00B22821">
              <w:rPr>
                <w:b w:val="0"/>
                <w:sz w:val="22"/>
                <w:szCs w:val="22"/>
              </w:rPr>
              <w:t>Do you understand and use the BSR, performance measures, financial statements and required reports, such as grant reports? Are your pm meaningful and align with your goals and objectives?</w:t>
            </w:r>
          </w:p>
        </w:tc>
        <w:tc>
          <w:tcPr>
            <w:tcW w:w="547" w:type="dxa"/>
            <w:tcBorders>
              <w:bottom w:val="single" w:sz="4" w:space="0" w:color="auto"/>
            </w:tcBorders>
            <w:shd w:val="clear" w:color="auto" w:fill="auto"/>
          </w:tcPr>
          <w:p w14:paraId="66373015" w14:textId="77777777" w:rsidR="00A45E8D" w:rsidRPr="00B22821" w:rsidRDefault="00A45E8D" w:rsidP="00F6563D">
            <w:pPr>
              <w:jc w:val="center"/>
              <w:rPr>
                <w:rFonts w:ascii="Arial" w:hAnsi="Arial" w:cs="Arial"/>
                <w:sz w:val="22"/>
                <w:szCs w:val="22"/>
              </w:rPr>
            </w:pPr>
          </w:p>
        </w:tc>
        <w:tc>
          <w:tcPr>
            <w:tcW w:w="547" w:type="dxa"/>
            <w:tcBorders>
              <w:bottom w:val="single" w:sz="4" w:space="0" w:color="auto"/>
            </w:tcBorders>
            <w:shd w:val="clear" w:color="auto" w:fill="auto"/>
          </w:tcPr>
          <w:p w14:paraId="6E3C935B" w14:textId="77777777" w:rsidR="00A45E8D" w:rsidRPr="00B22821" w:rsidRDefault="00A45E8D" w:rsidP="00F6563D">
            <w:pPr>
              <w:jc w:val="center"/>
              <w:rPr>
                <w:rFonts w:ascii="Arial" w:hAnsi="Arial" w:cs="Arial"/>
                <w:sz w:val="22"/>
                <w:szCs w:val="22"/>
              </w:rPr>
            </w:pPr>
          </w:p>
        </w:tc>
        <w:tc>
          <w:tcPr>
            <w:tcW w:w="547" w:type="dxa"/>
            <w:tcBorders>
              <w:bottom w:val="single" w:sz="4" w:space="0" w:color="auto"/>
            </w:tcBorders>
            <w:shd w:val="clear" w:color="auto" w:fill="auto"/>
          </w:tcPr>
          <w:p w14:paraId="24EE0252" w14:textId="77777777" w:rsidR="00A45E8D" w:rsidRPr="00B22821" w:rsidRDefault="00A45E8D" w:rsidP="00F6563D">
            <w:pPr>
              <w:jc w:val="center"/>
              <w:rPr>
                <w:rFonts w:ascii="Arial" w:hAnsi="Arial" w:cs="Arial"/>
                <w:sz w:val="22"/>
                <w:szCs w:val="22"/>
              </w:rPr>
            </w:pPr>
          </w:p>
        </w:tc>
        <w:tc>
          <w:tcPr>
            <w:tcW w:w="2347" w:type="dxa"/>
            <w:tcBorders>
              <w:bottom w:val="single" w:sz="4" w:space="0" w:color="auto"/>
            </w:tcBorders>
            <w:shd w:val="clear" w:color="auto" w:fill="auto"/>
          </w:tcPr>
          <w:p w14:paraId="6617CC51" w14:textId="77777777" w:rsidR="00A45E8D" w:rsidRPr="00B22821" w:rsidRDefault="00A45E8D" w:rsidP="00F9530F">
            <w:pPr>
              <w:rPr>
                <w:rFonts w:ascii="Arial" w:hAnsi="Arial" w:cs="Arial"/>
                <w:sz w:val="22"/>
                <w:szCs w:val="22"/>
              </w:rPr>
            </w:pPr>
          </w:p>
        </w:tc>
      </w:tr>
      <w:tr w:rsidR="00A45E8D" w:rsidRPr="00B22821" w14:paraId="054A5D8C" w14:textId="77777777" w:rsidTr="005A3430">
        <w:trPr>
          <w:trHeight w:val="109"/>
        </w:trPr>
        <w:tc>
          <w:tcPr>
            <w:tcW w:w="619" w:type="dxa"/>
            <w:shd w:val="clear" w:color="auto" w:fill="auto"/>
            <w:tcMar>
              <w:left w:w="115" w:type="dxa"/>
              <w:right w:w="115" w:type="dxa"/>
            </w:tcMar>
          </w:tcPr>
          <w:p w14:paraId="19B8D836" w14:textId="77777777" w:rsidR="00A45E8D" w:rsidRPr="00B22821" w:rsidRDefault="00A45E8D"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634B46EA" w14:textId="77777777" w:rsidR="00A45E8D" w:rsidRPr="00B22821" w:rsidRDefault="00A45E8D" w:rsidP="005A3430">
            <w:pPr>
              <w:pStyle w:val="Heading1"/>
              <w:rPr>
                <w:b w:val="0"/>
                <w:sz w:val="22"/>
                <w:szCs w:val="22"/>
              </w:rPr>
            </w:pPr>
            <w:r w:rsidRPr="00B22821">
              <w:rPr>
                <w:b w:val="0"/>
                <w:sz w:val="22"/>
                <w:szCs w:val="22"/>
              </w:rPr>
              <w:t>Do you periodically review operating results or budget variations?</w:t>
            </w:r>
          </w:p>
        </w:tc>
        <w:tc>
          <w:tcPr>
            <w:tcW w:w="547" w:type="dxa"/>
            <w:shd w:val="clear" w:color="auto" w:fill="auto"/>
          </w:tcPr>
          <w:p w14:paraId="59EC5ACB" w14:textId="77777777" w:rsidR="00A45E8D" w:rsidRPr="00B22821" w:rsidRDefault="00A45E8D" w:rsidP="00F6563D">
            <w:pPr>
              <w:jc w:val="center"/>
              <w:rPr>
                <w:rFonts w:ascii="Arial" w:hAnsi="Arial" w:cs="Arial"/>
                <w:sz w:val="22"/>
                <w:szCs w:val="22"/>
              </w:rPr>
            </w:pPr>
          </w:p>
        </w:tc>
        <w:tc>
          <w:tcPr>
            <w:tcW w:w="547" w:type="dxa"/>
            <w:shd w:val="clear" w:color="auto" w:fill="auto"/>
          </w:tcPr>
          <w:p w14:paraId="5B640B24" w14:textId="77777777" w:rsidR="00A45E8D" w:rsidRPr="00B22821" w:rsidRDefault="00A45E8D" w:rsidP="00F6563D">
            <w:pPr>
              <w:jc w:val="center"/>
              <w:rPr>
                <w:rFonts w:ascii="Arial" w:hAnsi="Arial" w:cs="Arial"/>
                <w:sz w:val="22"/>
                <w:szCs w:val="22"/>
              </w:rPr>
            </w:pPr>
          </w:p>
        </w:tc>
        <w:tc>
          <w:tcPr>
            <w:tcW w:w="547" w:type="dxa"/>
            <w:shd w:val="clear" w:color="auto" w:fill="auto"/>
          </w:tcPr>
          <w:p w14:paraId="280C4569"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79CFA51B" w14:textId="77777777" w:rsidR="00A45E8D" w:rsidRPr="00B22821" w:rsidRDefault="00A45E8D" w:rsidP="005A3430">
            <w:pPr>
              <w:rPr>
                <w:rFonts w:ascii="Arial" w:hAnsi="Arial" w:cs="Arial"/>
                <w:sz w:val="22"/>
                <w:szCs w:val="22"/>
              </w:rPr>
            </w:pPr>
          </w:p>
          <w:p w14:paraId="2DFE0674" w14:textId="77777777" w:rsidR="00A45E8D" w:rsidRPr="00B22821" w:rsidRDefault="00A45E8D" w:rsidP="005A3430">
            <w:pPr>
              <w:rPr>
                <w:rFonts w:ascii="Arial" w:hAnsi="Arial" w:cs="Arial"/>
                <w:sz w:val="22"/>
                <w:szCs w:val="22"/>
              </w:rPr>
            </w:pPr>
          </w:p>
        </w:tc>
      </w:tr>
      <w:tr w:rsidR="00A45E8D" w:rsidRPr="00B22821" w14:paraId="441532C3" w14:textId="77777777" w:rsidTr="005A3430">
        <w:trPr>
          <w:trHeight w:val="109"/>
        </w:trPr>
        <w:tc>
          <w:tcPr>
            <w:tcW w:w="619" w:type="dxa"/>
            <w:shd w:val="clear" w:color="auto" w:fill="auto"/>
            <w:tcMar>
              <w:left w:w="115" w:type="dxa"/>
              <w:right w:w="115" w:type="dxa"/>
            </w:tcMar>
          </w:tcPr>
          <w:p w14:paraId="10F36954" w14:textId="77777777" w:rsidR="00A45E8D" w:rsidRPr="00B22821" w:rsidRDefault="00A45E8D"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651C6819" w14:textId="77777777" w:rsidR="00A45E8D" w:rsidRPr="00B22821" w:rsidRDefault="00A45E8D" w:rsidP="005A3430">
            <w:pPr>
              <w:pStyle w:val="Heading1"/>
              <w:rPr>
                <w:sz w:val="22"/>
                <w:szCs w:val="22"/>
              </w:rPr>
            </w:pPr>
            <w:r w:rsidRPr="00B22821">
              <w:rPr>
                <w:b w:val="0"/>
                <w:sz w:val="22"/>
                <w:szCs w:val="22"/>
              </w:rPr>
              <w:t>Is management involved in asset safeguarding?</w:t>
            </w:r>
          </w:p>
        </w:tc>
        <w:tc>
          <w:tcPr>
            <w:tcW w:w="547" w:type="dxa"/>
            <w:shd w:val="clear" w:color="auto" w:fill="auto"/>
          </w:tcPr>
          <w:p w14:paraId="0DD263D9" w14:textId="77777777" w:rsidR="00A45E8D" w:rsidRPr="00B22821" w:rsidRDefault="00A45E8D" w:rsidP="00F6563D">
            <w:pPr>
              <w:jc w:val="center"/>
              <w:rPr>
                <w:rFonts w:ascii="Arial" w:hAnsi="Arial" w:cs="Arial"/>
                <w:sz w:val="22"/>
                <w:szCs w:val="22"/>
              </w:rPr>
            </w:pPr>
          </w:p>
        </w:tc>
        <w:tc>
          <w:tcPr>
            <w:tcW w:w="547" w:type="dxa"/>
            <w:shd w:val="clear" w:color="auto" w:fill="auto"/>
          </w:tcPr>
          <w:p w14:paraId="5B4D2A5C" w14:textId="77777777" w:rsidR="00A45E8D" w:rsidRPr="00B22821" w:rsidRDefault="00A45E8D" w:rsidP="00F6563D">
            <w:pPr>
              <w:jc w:val="center"/>
              <w:rPr>
                <w:rFonts w:ascii="Arial" w:hAnsi="Arial" w:cs="Arial"/>
                <w:sz w:val="22"/>
                <w:szCs w:val="22"/>
              </w:rPr>
            </w:pPr>
          </w:p>
        </w:tc>
        <w:tc>
          <w:tcPr>
            <w:tcW w:w="547" w:type="dxa"/>
            <w:shd w:val="clear" w:color="auto" w:fill="auto"/>
          </w:tcPr>
          <w:p w14:paraId="3A5F03E8"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6A25B81D" w14:textId="77777777" w:rsidR="00A45E8D" w:rsidRPr="00B22821" w:rsidRDefault="00A45E8D" w:rsidP="005A3430">
            <w:pPr>
              <w:rPr>
                <w:rFonts w:ascii="Arial" w:hAnsi="Arial" w:cs="Arial"/>
                <w:sz w:val="22"/>
                <w:szCs w:val="22"/>
              </w:rPr>
            </w:pPr>
          </w:p>
        </w:tc>
      </w:tr>
      <w:tr w:rsidR="00F9530F" w:rsidRPr="00B22821" w14:paraId="07DEBCD6" w14:textId="77777777" w:rsidTr="00F9530F">
        <w:trPr>
          <w:trHeight w:val="109"/>
        </w:trPr>
        <w:tc>
          <w:tcPr>
            <w:tcW w:w="10065" w:type="dxa"/>
            <w:gridSpan w:val="6"/>
            <w:shd w:val="clear" w:color="auto" w:fill="D9D9D9" w:themeFill="background1" w:themeFillShade="D9"/>
            <w:tcMar>
              <w:left w:w="115" w:type="dxa"/>
              <w:right w:w="115" w:type="dxa"/>
            </w:tcMar>
          </w:tcPr>
          <w:p w14:paraId="72DF9EDF" w14:textId="00BFEECB" w:rsidR="00F9530F" w:rsidRPr="00F9530F" w:rsidRDefault="00F9530F" w:rsidP="00F9530F">
            <w:pPr>
              <w:rPr>
                <w:rFonts w:ascii="Arial" w:hAnsi="Arial" w:cs="Arial"/>
                <w:b/>
                <w:bCs/>
                <w:sz w:val="22"/>
                <w:szCs w:val="22"/>
              </w:rPr>
            </w:pPr>
            <w:r w:rsidRPr="00F9530F">
              <w:rPr>
                <w:rFonts w:ascii="Arial" w:hAnsi="Arial" w:cs="Arial"/>
                <w:b/>
                <w:bCs/>
                <w:sz w:val="22"/>
                <w:szCs w:val="22"/>
              </w:rPr>
              <w:t>Monitoring – Reporting Deficiencies</w:t>
            </w:r>
          </w:p>
        </w:tc>
      </w:tr>
      <w:tr w:rsidR="00A45E8D" w:rsidRPr="00B22821" w14:paraId="6A26CD48" w14:textId="77777777" w:rsidTr="005A3430">
        <w:trPr>
          <w:trHeight w:val="109"/>
        </w:trPr>
        <w:tc>
          <w:tcPr>
            <w:tcW w:w="619" w:type="dxa"/>
            <w:shd w:val="clear" w:color="auto" w:fill="auto"/>
            <w:tcMar>
              <w:left w:w="115" w:type="dxa"/>
              <w:right w:w="115" w:type="dxa"/>
            </w:tcMar>
          </w:tcPr>
          <w:p w14:paraId="06FF1FE8" w14:textId="77777777" w:rsidR="00A45E8D" w:rsidRPr="00B22821" w:rsidRDefault="00A45E8D"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0477C9AC" w14:textId="77777777" w:rsidR="00A45E8D" w:rsidRPr="00B22821" w:rsidRDefault="00A45E8D" w:rsidP="005A3430">
            <w:pPr>
              <w:rPr>
                <w:rFonts w:ascii="Arial" w:hAnsi="Arial" w:cs="Arial"/>
                <w:sz w:val="22"/>
                <w:szCs w:val="22"/>
              </w:rPr>
            </w:pPr>
            <w:r w:rsidRPr="00B22821">
              <w:rPr>
                <w:rFonts w:ascii="Arial" w:hAnsi="Arial" w:cs="Arial"/>
                <w:sz w:val="22"/>
                <w:szCs w:val="22"/>
              </w:rPr>
              <w:t>Are identified deficiencies reported on a timely basis to those responsible for taking corrective action, management, and (if significant) those charged with internal audit?</w:t>
            </w:r>
          </w:p>
        </w:tc>
        <w:tc>
          <w:tcPr>
            <w:tcW w:w="547" w:type="dxa"/>
            <w:shd w:val="clear" w:color="auto" w:fill="auto"/>
          </w:tcPr>
          <w:p w14:paraId="02807C6B" w14:textId="77777777" w:rsidR="00A45E8D" w:rsidRPr="00B22821" w:rsidRDefault="00A45E8D" w:rsidP="00F6563D">
            <w:pPr>
              <w:jc w:val="center"/>
              <w:rPr>
                <w:rFonts w:ascii="Arial" w:hAnsi="Arial" w:cs="Arial"/>
                <w:sz w:val="22"/>
                <w:szCs w:val="22"/>
              </w:rPr>
            </w:pPr>
          </w:p>
        </w:tc>
        <w:tc>
          <w:tcPr>
            <w:tcW w:w="547" w:type="dxa"/>
            <w:shd w:val="clear" w:color="auto" w:fill="auto"/>
          </w:tcPr>
          <w:p w14:paraId="1631B970" w14:textId="77777777" w:rsidR="00A45E8D" w:rsidRPr="00B22821" w:rsidRDefault="00A45E8D" w:rsidP="00F6563D">
            <w:pPr>
              <w:jc w:val="center"/>
              <w:rPr>
                <w:rFonts w:ascii="Arial" w:hAnsi="Arial" w:cs="Arial"/>
                <w:sz w:val="22"/>
                <w:szCs w:val="22"/>
              </w:rPr>
            </w:pPr>
          </w:p>
        </w:tc>
        <w:tc>
          <w:tcPr>
            <w:tcW w:w="547" w:type="dxa"/>
            <w:shd w:val="clear" w:color="auto" w:fill="auto"/>
          </w:tcPr>
          <w:p w14:paraId="0CA3C9BF"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027F5685" w14:textId="77777777" w:rsidR="00A45E8D" w:rsidRPr="00B22821" w:rsidRDefault="00A45E8D" w:rsidP="005A3430">
            <w:pPr>
              <w:rPr>
                <w:rFonts w:ascii="Arial" w:hAnsi="Arial" w:cs="Arial"/>
                <w:sz w:val="22"/>
                <w:szCs w:val="22"/>
              </w:rPr>
            </w:pPr>
          </w:p>
        </w:tc>
      </w:tr>
      <w:tr w:rsidR="00A45E8D" w:rsidRPr="00B22821" w14:paraId="671FB9E6" w14:textId="77777777" w:rsidTr="005A3430">
        <w:trPr>
          <w:trHeight w:val="109"/>
        </w:trPr>
        <w:tc>
          <w:tcPr>
            <w:tcW w:w="619" w:type="dxa"/>
            <w:shd w:val="clear" w:color="auto" w:fill="auto"/>
            <w:tcMar>
              <w:left w:w="115" w:type="dxa"/>
              <w:right w:w="115" w:type="dxa"/>
            </w:tcMar>
          </w:tcPr>
          <w:p w14:paraId="6D9E405C" w14:textId="77777777" w:rsidR="00A45E8D" w:rsidRPr="00B22821" w:rsidRDefault="00A45E8D"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6B180E44" w14:textId="77777777" w:rsidR="00A45E8D" w:rsidRPr="00B22821" w:rsidRDefault="00A45E8D" w:rsidP="005A3430">
            <w:pPr>
              <w:rPr>
                <w:rFonts w:ascii="Arial" w:hAnsi="Arial" w:cs="Arial"/>
                <w:sz w:val="22"/>
                <w:szCs w:val="22"/>
              </w:rPr>
            </w:pPr>
            <w:r w:rsidRPr="00B22821">
              <w:rPr>
                <w:rFonts w:ascii="Arial" w:hAnsi="Arial" w:cs="Arial"/>
                <w:sz w:val="22"/>
                <w:szCs w:val="22"/>
              </w:rPr>
              <w:t>Is appropriate follow-up action taken for identified problems or weaknesses in internal controls (including matters communicated by the auditors) in a timely manner?</w:t>
            </w:r>
          </w:p>
        </w:tc>
        <w:tc>
          <w:tcPr>
            <w:tcW w:w="547" w:type="dxa"/>
            <w:shd w:val="clear" w:color="auto" w:fill="auto"/>
          </w:tcPr>
          <w:p w14:paraId="14E848DB" w14:textId="77777777" w:rsidR="00A45E8D" w:rsidRPr="00B22821" w:rsidRDefault="00A45E8D" w:rsidP="00F6563D">
            <w:pPr>
              <w:jc w:val="center"/>
              <w:rPr>
                <w:rFonts w:ascii="Arial" w:hAnsi="Arial" w:cs="Arial"/>
                <w:sz w:val="22"/>
                <w:szCs w:val="22"/>
              </w:rPr>
            </w:pPr>
          </w:p>
        </w:tc>
        <w:tc>
          <w:tcPr>
            <w:tcW w:w="547" w:type="dxa"/>
            <w:shd w:val="clear" w:color="auto" w:fill="auto"/>
          </w:tcPr>
          <w:p w14:paraId="2E3FC0AB" w14:textId="77777777" w:rsidR="00A45E8D" w:rsidRPr="00B22821" w:rsidRDefault="00A45E8D" w:rsidP="00F6563D">
            <w:pPr>
              <w:jc w:val="center"/>
              <w:rPr>
                <w:rFonts w:ascii="Arial" w:hAnsi="Arial" w:cs="Arial"/>
                <w:sz w:val="22"/>
                <w:szCs w:val="22"/>
              </w:rPr>
            </w:pPr>
          </w:p>
        </w:tc>
        <w:tc>
          <w:tcPr>
            <w:tcW w:w="547" w:type="dxa"/>
            <w:shd w:val="clear" w:color="auto" w:fill="auto"/>
          </w:tcPr>
          <w:p w14:paraId="5ECF220E" w14:textId="77777777" w:rsidR="00A45E8D" w:rsidRPr="00B22821" w:rsidRDefault="00A45E8D" w:rsidP="00F6563D">
            <w:pPr>
              <w:jc w:val="center"/>
              <w:rPr>
                <w:rFonts w:ascii="Arial" w:hAnsi="Arial" w:cs="Arial"/>
                <w:sz w:val="22"/>
                <w:szCs w:val="22"/>
              </w:rPr>
            </w:pPr>
          </w:p>
        </w:tc>
        <w:tc>
          <w:tcPr>
            <w:tcW w:w="2347" w:type="dxa"/>
            <w:shd w:val="clear" w:color="auto" w:fill="auto"/>
          </w:tcPr>
          <w:p w14:paraId="4B5A6D4B" w14:textId="77777777" w:rsidR="00A45E8D" w:rsidRPr="00B22821" w:rsidRDefault="00A45E8D" w:rsidP="005A3430">
            <w:pPr>
              <w:rPr>
                <w:rFonts w:ascii="Arial" w:hAnsi="Arial" w:cs="Arial"/>
                <w:sz w:val="22"/>
                <w:szCs w:val="22"/>
              </w:rPr>
            </w:pPr>
          </w:p>
        </w:tc>
      </w:tr>
    </w:tbl>
    <w:p w14:paraId="74425D15" w14:textId="77777777" w:rsidR="00F9530F" w:rsidRDefault="00F9530F">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5458"/>
        <w:gridCol w:w="547"/>
        <w:gridCol w:w="547"/>
        <w:gridCol w:w="547"/>
        <w:gridCol w:w="2347"/>
      </w:tblGrid>
      <w:tr w:rsidR="00F9530F" w:rsidRPr="00B22821" w14:paraId="26C649C1" w14:textId="77777777" w:rsidTr="005A3430">
        <w:trPr>
          <w:trHeight w:val="109"/>
        </w:trPr>
        <w:tc>
          <w:tcPr>
            <w:tcW w:w="6077" w:type="dxa"/>
            <w:gridSpan w:val="2"/>
            <w:shd w:val="clear" w:color="auto" w:fill="D9D9D9" w:themeFill="background1" w:themeFillShade="D9"/>
            <w:tcMar>
              <w:left w:w="115" w:type="dxa"/>
              <w:right w:w="115" w:type="dxa"/>
            </w:tcMar>
          </w:tcPr>
          <w:p w14:paraId="38335252" w14:textId="20082A10" w:rsidR="00F9530F" w:rsidRPr="00B22821" w:rsidRDefault="00F9530F" w:rsidP="005A3430">
            <w:pPr>
              <w:pStyle w:val="BlockText"/>
              <w:overflowPunct w:val="0"/>
              <w:autoSpaceDE w:val="0"/>
              <w:autoSpaceDN w:val="0"/>
              <w:adjustRightInd w:val="0"/>
              <w:ind w:left="0" w:right="0"/>
              <w:rPr>
                <w:b/>
                <w:bCs/>
                <w:sz w:val="22"/>
                <w:szCs w:val="22"/>
              </w:rPr>
            </w:pPr>
            <w:r>
              <w:rPr>
                <w:rFonts w:ascii="Times New Roman" w:hAnsi="Times New Roman" w:cs="Times New Roman"/>
                <w:sz w:val="24"/>
              </w:rPr>
              <w:lastRenderedPageBreak/>
              <w:br w:type="page"/>
            </w:r>
            <w:r>
              <w:rPr>
                <w:rFonts w:ascii="Times New Roman" w:hAnsi="Times New Roman" w:cs="Times New Roman"/>
                <w:sz w:val="24"/>
              </w:rPr>
              <w:br w:type="page"/>
            </w:r>
          </w:p>
        </w:tc>
        <w:tc>
          <w:tcPr>
            <w:tcW w:w="547" w:type="dxa"/>
            <w:shd w:val="clear" w:color="auto" w:fill="D9D9D9" w:themeFill="background1" w:themeFillShade="D9"/>
            <w:vAlign w:val="bottom"/>
          </w:tcPr>
          <w:p w14:paraId="23E9D667" w14:textId="77777777" w:rsidR="00F9530F" w:rsidRPr="00B22821" w:rsidRDefault="00F9530F" w:rsidP="005A3430">
            <w:pPr>
              <w:jc w:val="center"/>
              <w:rPr>
                <w:rFonts w:ascii="Arial" w:hAnsi="Arial" w:cs="Arial"/>
                <w:b/>
                <w:sz w:val="16"/>
                <w:szCs w:val="16"/>
              </w:rPr>
            </w:pPr>
            <w:r w:rsidRPr="00791C59">
              <w:rPr>
                <w:rFonts w:ascii="Arial" w:hAnsi="Arial" w:cs="Arial"/>
                <w:b/>
                <w:sz w:val="16"/>
                <w:szCs w:val="16"/>
              </w:rPr>
              <w:t>Yes</w:t>
            </w:r>
          </w:p>
        </w:tc>
        <w:tc>
          <w:tcPr>
            <w:tcW w:w="547" w:type="dxa"/>
            <w:shd w:val="clear" w:color="auto" w:fill="D9D9D9" w:themeFill="background1" w:themeFillShade="D9"/>
            <w:vAlign w:val="bottom"/>
          </w:tcPr>
          <w:p w14:paraId="5CD2F340" w14:textId="77777777" w:rsidR="00F9530F" w:rsidRPr="00B22821" w:rsidRDefault="00F9530F" w:rsidP="005A3430">
            <w:pPr>
              <w:jc w:val="center"/>
              <w:rPr>
                <w:rFonts w:ascii="Arial" w:hAnsi="Arial" w:cs="Arial"/>
                <w:b/>
                <w:sz w:val="16"/>
                <w:szCs w:val="16"/>
              </w:rPr>
            </w:pPr>
            <w:r w:rsidRPr="00791C59">
              <w:rPr>
                <w:rFonts w:ascii="Arial" w:hAnsi="Arial" w:cs="Arial"/>
                <w:b/>
                <w:sz w:val="16"/>
                <w:szCs w:val="16"/>
              </w:rPr>
              <w:t>No</w:t>
            </w:r>
          </w:p>
        </w:tc>
        <w:tc>
          <w:tcPr>
            <w:tcW w:w="547" w:type="dxa"/>
            <w:tcBorders>
              <w:bottom w:val="single" w:sz="4" w:space="0" w:color="auto"/>
            </w:tcBorders>
            <w:shd w:val="clear" w:color="auto" w:fill="D9D9D9" w:themeFill="background1" w:themeFillShade="D9"/>
            <w:vAlign w:val="bottom"/>
          </w:tcPr>
          <w:p w14:paraId="23CAC32E" w14:textId="77777777" w:rsidR="00F9530F" w:rsidRPr="00B22821" w:rsidRDefault="00F9530F" w:rsidP="005A3430">
            <w:pPr>
              <w:jc w:val="center"/>
              <w:rPr>
                <w:rFonts w:ascii="Arial" w:hAnsi="Arial" w:cs="Arial"/>
                <w:b/>
                <w:sz w:val="16"/>
                <w:szCs w:val="16"/>
              </w:rPr>
            </w:pPr>
            <w:r w:rsidRPr="00791C59">
              <w:rPr>
                <w:rFonts w:ascii="Arial" w:hAnsi="Arial" w:cs="Arial"/>
                <w:b/>
                <w:sz w:val="16"/>
                <w:szCs w:val="16"/>
              </w:rPr>
              <w:t>N/A</w:t>
            </w:r>
          </w:p>
        </w:tc>
        <w:tc>
          <w:tcPr>
            <w:tcW w:w="2347" w:type="dxa"/>
            <w:tcBorders>
              <w:bottom w:val="single" w:sz="4" w:space="0" w:color="auto"/>
            </w:tcBorders>
            <w:shd w:val="clear" w:color="auto" w:fill="D9D9D9" w:themeFill="background1" w:themeFillShade="D9"/>
            <w:vAlign w:val="bottom"/>
          </w:tcPr>
          <w:p w14:paraId="34AE88E3" w14:textId="77777777" w:rsidR="00F9530F" w:rsidRPr="00B22821" w:rsidRDefault="00F9530F" w:rsidP="005A3430">
            <w:pPr>
              <w:rPr>
                <w:rFonts w:ascii="Arial" w:hAnsi="Arial" w:cs="Arial"/>
                <w:b/>
                <w:sz w:val="16"/>
                <w:szCs w:val="16"/>
              </w:rPr>
            </w:pPr>
            <w:r>
              <w:rPr>
                <w:rFonts w:ascii="Arial" w:hAnsi="Arial" w:cs="Arial"/>
                <w:b/>
                <w:sz w:val="16"/>
                <w:szCs w:val="16"/>
              </w:rPr>
              <w:t>Comments/Issues</w:t>
            </w:r>
          </w:p>
        </w:tc>
      </w:tr>
      <w:tr w:rsidR="00A45E8D" w:rsidRPr="00B22821" w14:paraId="0278A062" w14:textId="77777777" w:rsidTr="005A3430">
        <w:trPr>
          <w:trHeight w:val="109"/>
        </w:trPr>
        <w:tc>
          <w:tcPr>
            <w:tcW w:w="619" w:type="dxa"/>
            <w:shd w:val="clear" w:color="auto" w:fill="auto"/>
            <w:tcMar>
              <w:left w:w="115" w:type="dxa"/>
              <w:right w:w="115" w:type="dxa"/>
            </w:tcMar>
          </w:tcPr>
          <w:p w14:paraId="472B9CB9" w14:textId="77777777" w:rsidR="00A45E8D" w:rsidRPr="00B22821" w:rsidRDefault="00A45E8D" w:rsidP="005A3430">
            <w:pPr>
              <w:pStyle w:val="ListParagraph"/>
              <w:numPr>
                <w:ilvl w:val="0"/>
                <w:numId w:val="38"/>
              </w:numPr>
              <w:spacing w:after="0" w:line="240" w:lineRule="auto"/>
              <w:jc w:val="right"/>
              <w:rPr>
                <w:rFonts w:ascii="Arial" w:hAnsi="Arial" w:cs="Arial"/>
              </w:rPr>
            </w:pPr>
          </w:p>
        </w:tc>
        <w:tc>
          <w:tcPr>
            <w:tcW w:w="5458" w:type="dxa"/>
            <w:shd w:val="clear" w:color="auto" w:fill="auto"/>
          </w:tcPr>
          <w:p w14:paraId="6F283BD2" w14:textId="77777777" w:rsidR="00A45E8D" w:rsidRPr="00B22821" w:rsidRDefault="00A45E8D" w:rsidP="005A3430">
            <w:pPr>
              <w:rPr>
                <w:rFonts w:ascii="Arial" w:hAnsi="Arial" w:cs="Arial"/>
                <w:sz w:val="22"/>
                <w:szCs w:val="22"/>
              </w:rPr>
            </w:pPr>
            <w:r w:rsidRPr="00B22821">
              <w:rPr>
                <w:rFonts w:ascii="Arial" w:hAnsi="Arial" w:cs="Arial"/>
                <w:sz w:val="22"/>
                <w:szCs w:val="22"/>
              </w:rPr>
              <w:t>Are there appropriate channels within the agency for reporting and resolving sensitive deficiencies such as fraud and illegal acts?</w:t>
            </w:r>
          </w:p>
        </w:tc>
        <w:tc>
          <w:tcPr>
            <w:tcW w:w="547" w:type="dxa"/>
            <w:shd w:val="clear" w:color="auto" w:fill="auto"/>
          </w:tcPr>
          <w:p w14:paraId="758BE697" w14:textId="77777777" w:rsidR="00A45E8D" w:rsidRPr="00B22821" w:rsidRDefault="00A45E8D" w:rsidP="00F6563D">
            <w:pPr>
              <w:jc w:val="center"/>
              <w:rPr>
                <w:rFonts w:ascii="Arial" w:hAnsi="Arial" w:cs="Arial"/>
                <w:sz w:val="22"/>
                <w:szCs w:val="22"/>
              </w:rPr>
            </w:pPr>
          </w:p>
        </w:tc>
        <w:tc>
          <w:tcPr>
            <w:tcW w:w="547" w:type="dxa"/>
            <w:shd w:val="clear" w:color="auto" w:fill="auto"/>
          </w:tcPr>
          <w:p w14:paraId="131A2013" w14:textId="77777777" w:rsidR="00A45E8D" w:rsidRPr="00B22821" w:rsidRDefault="00A45E8D" w:rsidP="00F6563D">
            <w:pPr>
              <w:jc w:val="center"/>
              <w:rPr>
                <w:rFonts w:ascii="Arial" w:hAnsi="Arial" w:cs="Arial"/>
                <w:sz w:val="22"/>
                <w:szCs w:val="22"/>
              </w:rPr>
            </w:pPr>
          </w:p>
        </w:tc>
        <w:tc>
          <w:tcPr>
            <w:tcW w:w="547" w:type="dxa"/>
            <w:tcBorders>
              <w:bottom w:val="single" w:sz="4" w:space="0" w:color="auto"/>
            </w:tcBorders>
            <w:shd w:val="clear" w:color="auto" w:fill="auto"/>
          </w:tcPr>
          <w:p w14:paraId="6C4D3E0F" w14:textId="77777777" w:rsidR="00A45E8D" w:rsidRPr="00B22821" w:rsidRDefault="00A45E8D" w:rsidP="00F6563D">
            <w:pPr>
              <w:jc w:val="center"/>
              <w:rPr>
                <w:rFonts w:ascii="Arial" w:hAnsi="Arial" w:cs="Arial"/>
                <w:sz w:val="22"/>
                <w:szCs w:val="22"/>
              </w:rPr>
            </w:pPr>
          </w:p>
        </w:tc>
        <w:tc>
          <w:tcPr>
            <w:tcW w:w="2347" w:type="dxa"/>
            <w:tcBorders>
              <w:bottom w:val="single" w:sz="4" w:space="0" w:color="auto"/>
            </w:tcBorders>
            <w:shd w:val="clear" w:color="auto" w:fill="auto"/>
          </w:tcPr>
          <w:p w14:paraId="6A52B863" w14:textId="77777777" w:rsidR="00A45E8D" w:rsidRPr="00B22821" w:rsidRDefault="00A45E8D" w:rsidP="005A3430">
            <w:pPr>
              <w:rPr>
                <w:rFonts w:ascii="Arial" w:hAnsi="Arial" w:cs="Arial"/>
                <w:sz w:val="22"/>
                <w:szCs w:val="22"/>
              </w:rPr>
            </w:pPr>
          </w:p>
        </w:tc>
      </w:tr>
    </w:tbl>
    <w:p w14:paraId="3FB8CE53" w14:textId="77777777" w:rsidR="00CA4919" w:rsidRDefault="00CA4919" w:rsidP="00CA4919"/>
    <w:p w14:paraId="2FD023E4" w14:textId="77777777" w:rsidR="002754C2" w:rsidRDefault="002754C2" w:rsidP="002754C2">
      <w:pPr>
        <w:rPr>
          <w:rFonts w:ascii="Arial" w:hAnsi="Arial" w:cs="Arial"/>
          <w:sz w:val="22"/>
        </w:rPr>
      </w:pPr>
    </w:p>
    <w:p w14:paraId="2198B4EE" w14:textId="6B7A1873" w:rsidR="00F9530F" w:rsidRDefault="002754C2" w:rsidP="002754C2">
      <w:pPr>
        <w:rPr>
          <w:rFonts w:ascii="Arial" w:hAnsi="Arial" w:cs="Arial"/>
          <w:sz w:val="22"/>
        </w:rPr>
      </w:pPr>
      <w:bookmarkStart w:id="1" w:name="_Hlk21424109"/>
      <w:r>
        <w:rPr>
          <w:rFonts w:ascii="Arial" w:hAnsi="Arial" w:cs="Arial"/>
          <w:sz w:val="22"/>
        </w:rPr>
        <w:t>If any discrepancies</w:t>
      </w:r>
      <w:r w:rsidR="00F9530F">
        <w:rPr>
          <w:rFonts w:ascii="Arial" w:hAnsi="Arial" w:cs="Arial"/>
          <w:sz w:val="22"/>
        </w:rPr>
        <w:t xml:space="preserve"> are</w:t>
      </w:r>
      <w:r>
        <w:rPr>
          <w:rFonts w:ascii="Arial" w:hAnsi="Arial" w:cs="Arial"/>
          <w:sz w:val="22"/>
        </w:rPr>
        <w:t xml:space="preserve"> noted above, describe corrective action plan and resolution date below:</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394"/>
        <w:gridCol w:w="1987"/>
      </w:tblGrid>
      <w:tr w:rsidR="00F9530F" w14:paraId="14164BF1" w14:textId="77777777" w:rsidTr="00F9530F">
        <w:tc>
          <w:tcPr>
            <w:tcW w:w="1699" w:type="dxa"/>
            <w:tcBorders>
              <w:top w:val="single" w:sz="4" w:space="0" w:color="auto"/>
              <w:left w:val="single" w:sz="4" w:space="0" w:color="auto"/>
              <w:bottom w:val="single" w:sz="4" w:space="0" w:color="auto"/>
              <w:right w:val="single" w:sz="4" w:space="0" w:color="auto"/>
            </w:tcBorders>
            <w:hideMark/>
          </w:tcPr>
          <w:p w14:paraId="6DF89F37" w14:textId="77777777" w:rsidR="00F9530F" w:rsidRDefault="00F9530F" w:rsidP="00840271">
            <w:pPr>
              <w:jc w:val="center"/>
              <w:rPr>
                <w:rFonts w:ascii="Arial" w:hAnsi="Arial" w:cs="Arial"/>
                <w:sz w:val="22"/>
              </w:rPr>
            </w:pPr>
            <w:r>
              <w:rPr>
                <w:rFonts w:ascii="Arial" w:hAnsi="Arial" w:cs="Arial"/>
                <w:sz w:val="22"/>
              </w:rPr>
              <w:t>SAQ Number</w:t>
            </w:r>
          </w:p>
        </w:tc>
        <w:tc>
          <w:tcPr>
            <w:tcW w:w="6394" w:type="dxa"/>
            <w:tcBorders>
              <w:top w:val="single" w:sz="4" w:space="0" w:color="auto"/>
              <w:left w:val="single" w:sz="4" w:space="0" w:color="auto"/>
              <w:bottom w:val="single" w:sz="4" w:space="0" w:color="auto"/>
              <w:right w:val="single" w:sz="4" w:space="0" w:color="auto"/>
            </w:tcBorders>
            <w:hideMark/>
          </w:tcPr>
          <w:p w14:paraId="7600E588" w14:textId="77777777" w:rsidR="00F9530F" w:rsidRDefault="00F9530F" w:rsidP="00F9530F">
            <w:pPr>
              <w:jc w:val="center"/>
              <w:rPr>
                <w:rFonts w:ascii="Arial" w:hAnsi="Arial" w:cs="Arial"/>
                <w:sz w:val="22"/>
              </w:rPr>
            </w:pPr>
            <w:r>
              <w:rPr>
                <w:rFonts w:ascii="Arial" w:hAnsi="Arial" w:cs="Arial"/>
                <w:sz w:val="22"/>
              </w:rPr>
              <w:t>Corrective Action Plan</w:t>
            </w:r>
          </w:p>
        </w:tc>
        <w:tc>
          <w:tcPr>
            <w:tcW w:w="1987" w:type="dxa"/>
            <w:tcBorders>
              <w:top w:val="single" w:sz="4" w:space="0" w:color="auto"/>
              <w:left w:val="single" w:sz="4" w:space="0" w:color="auto"/>
              <w:bottom w:val="single" w:sz="4" w:space="0" w:color="auto"/>
              <w:right w:val="single" w:sz="4" w:space="0" w:color="auto"/>
            </w:tcBorders>
            <w:hideMark/>
          </w:tcPr>
          <w:p w14:paraId="1B72899F" w14:textId="77777777" w:rsidR="00F9530F" w:rsidRDefault="00F9530F" w:rsidP="00F9530F">
            <w:pPr>
              <w:jc w:val="center"/>
              <w:rPr>
                <w:rFonts w:ascii="Arial" w:hAnsi="Arial" w:cs="Arial"/>
                <w:sz w:val="22"/>
              </w:rPr>
            </w:pPr>
            <w:r>
              <w:rPr>
                <w:rFonts w:ascii="Arial" w:hAnsi="Arial" w:cs="Arial"/>
                <w:sz w:val="22"/>
              </w:rPr>
              <w:t>Resolution Date</w:t>
            </w:r>
          </w:p>
        </w:tc>
      </w:tr>
      <w:tr w:rsidR="00F9530F" w14:paraId="42D1BA06" w14:textId="77777777" w:rsidTr="00F9530F">
        <w:tc>
          <w:tcPr>
            <w:tcW w:w="1699" w:type="dxa"/>
            <w:tcBorders>
              <w:top w:val="single" w:sz="4" w:space="0" w:color="auto"/>
              <w:left w:val="single" w:sz="4" w:space="0" w:color="auto"/>
              <w:bottom w:val="single" w:sz="4" w:space="0" w:color="auto"/>
              <w:right w:val="single" w:sz="4" w:space="0" w:color="auto"/>
            </w:tcBorders>
          </w:tcPr>
          <w:p w14:paraId="366C125A" w14:textId="77777777" w:rsidR="00F9530F" w:rsidRDefault="00F9530F" w:rsidP="00F9530F">
            <w:pP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6B08CA34" w14:textId="77777777" w:rsidR="00F9530F" w:rsidRDefault="00F9530F" w:rsidP="00F9530F">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4B421FFB" w14:textId="77777777" w:rsidR="00F9530F" w:rsidRDefault="00F9530F" w:rsidP="00F9530F">
            <w:pPr>
              <w:rPr>
                <w:rFonts w:ascii="Arial" w:hAnsi="Arial" w:cs="Arial"/>
                <w:sz w:val="22"/>
              </w:rPr>
            </w:pPr>
          </w:p>
        </w:tc>
      </w:tr>
      <w:tr w:rsidR="00F9530F" w14:paraId="6325AE97" w14:textId="77777777" w:rsidTr="00F9530F">
        <w:tc>
          <w:tcPr>
            <w:tcW w:w="1699" w:type="dxa"/>
            <w:tcBorders>
              <w:top w:val="single" w:sz="4" w:space="0" w:color="auto"/>
              <w:left w:val="single" w:sz="4" w:space="0" w:color="auto"/>
              <w:bottom w:val="single" w:sz="4" w:space="0" w:color="auto"/>
              <w:right w:val="single" w:sz="4" w:space="0" w:color="auto"/>
            </w:tcBorders>
          </w:tcPr>
          <w:p w14:paraId="02DA49DB" w14:textId="77777777" w:rsidR="00F9530F" w:rsidRDefault="00F9530F" w:rsidP="00F9530F">
            <w:pP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0B500997" w14:textId="77777777" w:rsidR="00F9530F" w:rsidRDefault="00F9530F" w:rsidP="00F9530F">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188C8DB9" w14:textId="77777777" w:rsidR="00F9530F" w:rsidRDefault="00F9530F" w:rsidP="00F9530F">
            <w:pPr>
              <w:rPr>
                <w:rFonts w:ascii="Arial" w:hAnsi="Arial" w:cs="Arial"/>
                <w:sz w:val="22"/>
              </w:rPr>
            </w:pPr>
          </w:p>
        </w:tc>
      </w:tr>
      <w:tr w:rsidR="00F9530F" w14:paraId="7A5052A3" w14:textId="77777777" w:rsidTr="00F9530F">
        <w:tc>
          <w:tcPr>
            <w:tcW w:w="1699" w:type="dxa"/>
            <w:tcBorders>
              <w:top w:val="single" w:sz="4" w:space="0" w:color="auto"/>
              <w:left w:val="single" w:sz="4" w:space="0" w:color="auto"/>
              <w:bottom w:val="single" w:sz="4" w:space="0" w:color="auto"/>
              <w:right w:val="single" w:sz="4" w:space="0" w:color="auto"/>
            </w:tcBorders>
          </w:tcPr>
          <w:p w14:paraId="37A7B0E2" w14:textId="77777777" w:rsidR="00F9530F" w:rsidRDefault="00F9530F" w:rsidP="00F9530F">
            <w:pP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37399DFA" w14:textId="77777777" w:rsidR="00F9530F" w:rsidRDefault="00F9530F" w:rsidP="00F9530F">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386E4B6C" w14:textId="77777777" w:rsidR="00F9530F" w:rsidRDefault="00F9530F" w:rsidP="00F9530F">
            <w:pPr>
              <w:rPr>
                <w:rFonts w:ascii="Arial" w:hAnsi="Arial" w:cs="Arial"/>
                <w:sz w:val="22"/>
              </w:rPr>
            </w:pPr>
          </w:p>
        </w:tc>
      </w:tr>
      <w:tr w:rsidR="00F9530F" w14:paraId="319EB400" w14:textId="77777777" w:rsidTr="00F9530F">
        <w:tc>
          <w:tcPr>
            <w:tcW w:w="1699" w:type="dxa"/>
            <w:tcBorders>
              <w:top w:val="single" w:sz="4" w:space="0" w:color="auto"/>
              <w:left w:val="single" w:sz="4" w:space="0" w:color="auto"/>
              <w:bottom w:val="single" w:sz="4" w:space="0" w:color="auto"/>
              <w:right w:val="single" w:sz="4" w:space="0" w:color="auto"/>
            </w:tcBorders>
          </w:tcPr>
          <w:p w14:paraId="767F2056" w14:textId="77777777" w:rsidR="00F9530F" w:rsidRDefault="00F9530F" w:rsidP="00F9530F">
            <w:pPr>
              <w:rPr>
                <w:rFonts w:ascii="Arial" w:hAnsi="Arial" w:cs="Arial"/>
                <w:sz w:val="22"/>
              </w:rPr>
            </w:pPr>
          </w:p>
        </w:tc>
        <w:tc>
          <w:tcPr>
            <w:tcW w:w="6394" w:type="dxa"/>
            <w:tcBorders>
              <w:top w:val="single" w:sz="4" w:space="0" w:color="auto"/>
              <w:left w:val="single" w:sz="4" w:space="0" w:color="auto"/>
              <w:bottom w:val="single" w:sz="4" w:space="0" w:color="auto"/>
              <w:right w:val="single" w:sz="4" w:space="0" w:color="auto"/>
            </w:tcBorders>
          </w:tcPr>
          <w:p w14:paraId="06087D74" w14:textId="77777777" w:rsidR="00F9530F" w:rsidRDefault="00F9530F" w:rsidP="00F9530F">
            <w:pPr>
              <w:rPr>
                <w:rFonts w:ascii="Arial" w:hAnsi="Arial" w:cs="Arial"/>
                <w:sz w:val="22"/>
              </w:rPr>
            </w:pPr>
          </w:p>
        </w:tc>
        <w:tc>
          <w:tcPr>
            <w:tcW w:w="1987" w:type="dxa"/>
            <w:tcBorders>
              <w:top w:val="single" w:sz="4" w:space="0" w:color="auto"/>
              <w:left w:val="single" w:sz="4" w:space="0" w:color="auto"/>
              <w:bottom w:val="single" w:sz="4" w:space="0" w:color="auto"/>
              <w:right w:val="single" w:sz="4" w:space="0" w:color="auto"/>
            </w:tcBorders>
          </w:tcPr>
          <w:p w14:paraId="0EC18883" w14:textId="77777777" w:rsidR="00F9530F" w:rsidRDefault="00F9530F" w:rsidP="00F9530F">
            <w:pPr>
              <w:rPr>
                <w:rFonts w:ascii="Arial" w:hAnsi="Arial" w:cs="Arial"/>
                <w:sz w:val="22"/>
              </w:rPr>
            </w:pPr>
          </w:p>
        </w:tc>
      </w:tr>
    </w:tbl>
    <w:p w14:paraId="724E57D1" w14:textId="61F21691" w:rsidR="00CA4919" w:rsidRDefault="00CA4919" w:rsidP="00CA4919"/>
    <w:p w14:paraId="1F58ACD1" w14:textId="77777777" w:rsidR="00F9530F" w:rsidRDefault="00F9530F" w:rsidP="00F9530F">
      <w:pPr>
        <w:jc w:val="center"/>
      </w:pPr>
    </w:p>
    <w:bookmarkEnd w:id="1"/>
    <w:p w14:paraId="428BF153" w14:textId="77777777" w:rsidR="005B4420" w:rsidRDefault="005B4420"/>
    <w:sectPr w:rsidR="005B4420" w:rsidSect="00F14D0A">
      <w:headerReference w:type="default" r:id="rId8"/>
      <w:footerReference w:type="even" r:id="rId9"/>
      <w:footerReference w:type="default" r:id="rId10"/>
      <w:pgSz w:w="12240" w:h="15840"/>
      <w:pgMar w:top="1339" w:right="1080" w:bottom="1080" w:left="1080" w:header="36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D2532" w14:textId="77777777" w:rsidR="00AE6DCC" w:rsidRDefault="00AE6DCC">
      <w:r>
        <w:separator/>
      </w:r>
    </w:p>
  </w:endnote>
  <w:endnote w:type="continuationSeparator" w:id="0">
    <w:p w14:paraId="0B9485B8" w14:textId="77777777" w:rsidR="00AE6DCC" w:rsidRDefault="00AE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31D85" w14:textId="77777777" w:rsidR="00191B42" w:rsidRDefault="00191B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402D56" w14:textId="77777777" w:rsidR="00191B42" w:rsidRDefault="00191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D158A" w14:textId="77777777" w:rsidR="00191B42" w:rsidRPr="007D7094" w:rsidRDefault="00191B42">
    <w:pPr>
      <w:pStyle w:val="Footer"/>
      <w:framePr w:wrap="around" w:vAnchor="text" w:hAnchor="margin" w:xAlign="center" w:y="1"/>
      <w:rPr>
        <w:rStyle w:val="PageNumber"/>
        <w:rFonts w:ascii="Arial" w:hAnsi="Arial" w:cs="Arial"/>
        <w:sz w:val="20"/>
        <w:szCs w:val="20"/>
      </w:rPr>
    </w:pPr>
    <w:r w:rsidRPr="007D7094">
      <w:rPr>
        <w:rStyle w:val="PageNumber"/>
        <w:rFonts w:ascii="Arial" w:hAnsi="Arial" w:cs="Arial"/>
        <w:sz w:val="20"/>
        <w:szCs w:val="20"/>
      </w:rPr>
      <w:t xml:space="preserve">Page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PAGE </w:instrText>
    </w:r>
    <w:r w:rsidRPr="007D7094">
      <w:rPr>
        <w:rStyle w:val="PageNumber"/>
        <w:rFonts w:ascii="Arial" w:hAnsi="Arial" w:cs="Arial"/>
        <w:sz w:val="20"/>
        <w:szCs w:val="20"/>
      </w:rPr>
      <w:fldChar w:fldCharType="separate"/>
    </w:r>
    <w:r w:rsidR="00ED3B5B">
      <w:rPr>
        <w:rStyle w:val="PageNumber"/>
        <w:rFonts w:ascii="Arial" w:hAnsi="Arial" w:cs="Arial"/>
        <w:noProof/>
        <w:sz w:val="20"/>
        <w:szCs w:val="20"/>
      </w:rPr>
      <w:t>5</w:t>
    </w:r>
    <w:r w:rsidRPr="007D7094">
      <w:rPr>
        <w:rStyle w:val="PageNumber"/>
        <w:rFonts w:ascii="Arial" w:hAnsi="Arial" w:cs="Arial"/>
        <w:sz w:val="20"/>
        <w:szCs w:val="20"/>
      </w:rPr>
      <w:fldChar w:fldCharType="end"/>
    </w:r>
    <w:r w:rsidRPr="007D7094">
      <w:rPr>
        <w:rStyle w:val="PageNumber"/>
        <w:rFonts w:ascii="Arial" w:hAnsi="Arial" w:cs="Arial"/>
        <w:sz w:val="20"/>
        <w:szCs w:val="20"/>
      </w:rPr>
      <w:t xml:space="preserve"> of </w:t>
    </w:r>
    <w:r w:rsidRPr="007D7094">
      <w:rPr>
        <w:rStyle w:val="PageNumber"/>
        <w:rFonts w:ascii="Arial" w:hAnsi="Arial" w:cs="Arial"/>
        <w:sz w:val="20"/>
        <w:szCs w:val="20"/>
      </w:rPr>
      <w:fldChar w:fldCharType="begin"/>
    </w:r>
    <w:r w:rsidRPr="007D7094">
      <w:rPr>
        <w:rStyle w:val="PageNumber"/>
        <w:rFonts w:ascii="Arial" w:hAnsi="Arial" w:cs="Arial"/>
        <w:sz w:val="20"/>
        <w:szCs w:val="20"/>
      </w:rPr>
      <w:instrText xml:space="preserve"> NUMPAGES </w:instrText>
    </w:r>
    <w:r w:rsidRPr="007D7094">
      <w:rPr>
        <w:rStyle w:val="PageNumber"/>
        <w:rFonts w:ascii="Arial" w:hAnsi="Arial" w:cs="Arial"/>
        <w:sz w:val="20"/>
        <w:szCs w:val="20"/>
      </w:rPr>
      <w:fldChar w:fldCharType="separate"/>
    </w:r>
    <w:r w:rsidR="00ED3B5B">
      <w:rPr>
        <w:rStyle w:val="PageNumber"/>
        <w:rFonts w:ascii="Arial" w:hAnsi="Arial" w:cs="Arial"/>
        <w:noProof/>
        <w:sz w:val="20"/>
        <w:szCs w:val="20"/>
      </w:rPr>
      <w:t>5</w:t>
    </w:r>
    <w:r w:rsidRPr="007D7094">
      <w:rPr>
        <w:rStyle w:val="PageNumber"/>
        <w:rFonts w:ascii="Arial" w:hAnsi="Arial" w:cs="Arial"/>
        <w:sz w:val="20"/>
        <w:szCs w:val="20"/>
      </w:rPr>
      <w:fldChar w:fldCharType="end"/>
    </w:r>
  </w:p>
  <w:p w14:paraId="26505076" w14:textId="586FC5D8" w:rsidR="00191B42" w:rsidRDefault="00191B42">
    <w:pPr>
      <w:pStyle w:val="Footer"/>
      <w:rPr>
        <w:rFonts w:ascii="Arial" w:hAnsi="Arial" w:cs="Arial"/>
        <w:sz w:val="18"/>
        <w:szCs w:val="18"/>
      </w:rPr>
    </w:pPr>
    <w:r>
      <w:rPr>
        <w:rFonts w:ascii="Arial" w:hAnsi="Arial" w:cs="Arial"/>
        <w:sz w:val="18"/>
        <w:szCs w:val="18"/>
      </w:rPr>
      <w:t xml:space="preserve">Rev. </w:t>
    </w:r>
    <w:r w:rsidR="00B16C86">
      <w:rPr>
        <w:rFonts w:ascii="Arial" w:hAnsi="Arial" w:cs="Arial"/>
        <w:sz w:val="18"/>
        <w:szCs w:val="18"/>
      </w:rPr>
      <w:t>10/2018</w:t>
    </w:r>
  </w:p>
  <w:p w14:paraId="722B861F" w14:textId="77777777" w:rsidR="00191B42" w:rsidRDefault="00191B42">
    <w:pPr>
      <w:pStyle w:val="Footer"/>
      <w:rPr>
        <w:rFonts w:ascii="Arial" w:hAnsi="Arial" w:cs="Arial"/>
        <w:sz w:val="18"/>
        <w:szCs w:val="18"/>
      </w:rPr>
    </w:pPr>
  </w:p>
  <w:p w14:paraId="0AC54981" w14:textId="77777777" w:rsidR="00191B42" w:rsidRDefault="00191B42">
    <w:pPr>
      <w:pStyle w:val="Footer"/>
      <w:rPr>
        <w:rFonts w:ascii="Arial" w:hAnsi="Arial" w:cs="Arial"/>
        <w:sz w:val="18"/>
        <w:szCs w:val="18"/>
      </w:rPr>
    </w:pPr>
  </w:p>
  <w:p w14:paraId="4DA17F41" w14:textId="77777777" w:rsidR="00191B42" w:rsidRPr="00B37154" w:rsidRDefault="00191B42">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D4C07" w14:textId="77777777" w:rsidR="00AE6DCC" w:rsidRDefault="00AE6DCC">
      <w:r>
        <w:separator/>
      </w:r>
    </w:p>
  </w:footnote>
  <w:footnote w:type="continuationSeparator" w:id="0">
    <w:p w14:paraId="66F9AFC7" w14:textId="77777777" w:rsidR="00AE6DCC" w:rsidRDefault="00AE6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tblLook w:val="0000" w:firstRow="0" w:lastRow="0" w:firstColumn="0" w:lastColumn="0" w:noHBand="0" w:noVBand="0"/>
    </w:tblPr>
    <w:tblGrid>
      <w:gridCol w:w="1710"/>
      <w:gridCol w:w="3150"/>
      <w:gridCol w:w="2160"/>
      <w:gridCol w:w="3060"/>
    </w:tblGrid>
    <w:tr w:rsidR="00F14D0A" w:rsidRPr="00F50C64" w14:paraId="0412057E" w14:textId="77777777" w:rsidTr="00F14D0A">
      <w:trPr>
        <w:trHeight w:val="332"/>
      </w:trPr>
      <w:tc>
        <w:tcPr>
          <w:tcW w:w="10080" w:type="dxa"/>
          <w:gridSpan w:val="4"/>
          <w:tcMar>
            <w:left w:w="0" w:type="dxa"/>
            <w:right w:w="0" w:type="dxa"/>
          </w:tcMar>
        </w:tcPr>
        <w:p w14:paraId="199BAB94" w14:textId="37C0C017" w:rsidR="00F14D0A" w:rsidRPr="00F50C64" w:rsidRDefault="00A45E8D" w:rsidP="00F14D0A">
          <w:pPr>
            <w:pStyle w:val="Header"/>
            <w:ind w:right="-16"/>
            <w:jc w:val="center"/>
            <w:rPr>
              <w:rFonts w:ascii="Arial" w:hAnsi="Arial" w:cs="Arial"/>
            </w:rPr>
          </w:pPr>
          <w:r>
            <w:rPr>
              <w:rFonts w:ascii="Arial" w:hAnsi="Arial" w:cs="Arial"/>
            </w:rPr>
            <w:t>MANAGEMENT CONTROL ENVIRONMENT</w:t>
          </w:r>
          <w:r w:rsidR="00F14D0A">
            <w:rPr>
              <w:rFonts w:ascii="Arial" w:hAnsi="Arial" w:cs="Arial"/>
            </w:rPr>
            <w:t xml:space="preserve"> – </w:t>
          </w:r>
          <w:r w:rsidR="00F14D0A" w:rsidRPr="00F50C64">
            <w:rPr>
              <w:rFonts w:ascii="Arial" w:hAnsi="Arial" w:cs="Arial"/>
            </w:rPr>
            <w:t>SELF-ASSESSMENT QUESTIONNAIRE</w:t>
          </w:r>
        </w:p>
      </w:tc>
    </w:tr>
    <w:tr w:rsidR="00F14D0A" w:rsidRPr="00F50C64" w14:paraId="0E4E01EF" w14:textId="77777777" w:rsidTr="00F14D0A">
      <w:trPr>
        <w:trHeight w:val="332"/>
      </w:trPr>
      <w:tc>
        <w:tcPr>
          <w:tcW w:w="1710" w:type="dxa"/>
          <w:tcMar>
            <w:left w:w="0" w:type="dxa"/>
            <w:right w:w="0" w:type="dxa"/>
          </w:tcMar>
        </w:tcPr>
        <w:p w14:paraId="42695325" w14:textId="77777777" w:rsidR="00F14D0A" w:rsidRPr="00F50C64" w:rsidRDefault="00F14D0A" w:rsidP="00F14D0A">
          <w:pPr>
            <w:pStyle w:val="Header"/>
            <w:jc w:val="center"/>
            <w:rPr>
              <w:rFonts w:ascii="Arial" w:hAnsi="Arial" w:cs="Arial"/>
            </w:rPr>
          </w:pPr>
        </w:p>
      </w:tc>
      <w:tc>
        <w:tcPr>
          <w:tcW w:w="3150" w:type="dxa"/>
        </w:tcPr>
        <w:p w14:paraId="5DA777E6" w14:textId="77777777" w:rsidR="00F14D0A" w:rsidRPr="00F50C64" w:rsidRDefault="00F14D0A" w:rsidP="00F14D0A">
          <w:pPr>
            <w:pStyle w:val="Header"/>
            <w:jc w:val="center"/>
            <w:rPr>
              <w:rFonts w:ascii="Arial" w:hAnsi="Arial" w:cs="Arial"/>
            </w:rPr>
          </w:pPr>
        </w:p>
      </w:tc>
      <w:tc>
        <w:tcPr>
          <w:tcW w:w="2160" w:type="dxa"/>
        </w:tcPr>
        <w:p w14:paraId="7CAF9B00" w14:textId="77777777" w:rsidR="00F14D0A" w:rsidRPr="00F50C64" w:rsidRDefault="00F14D0A" w:rsidP="00F14D0A">
          <w:pPr>
            <w:pStyle w:val="Header"/>
            <w:jc w:val="center"/>
            <w:rPr>
              <w:rFonts w:ascii="Arial" w:hAnsi="Arial" w:cs="Arial"/>
            </w:rPr>
          </w:pPr>
        </w:p>
      </w:tc>
      <w:tc>
        <w:tcPr>
          <w:tcW w:w="3060" w:type="dxa"/>
        </w:tcPr>
        <w:p w14:paraId="77DA5724" w14:textId="77777777" w:rsidR="00F14D0A" w:rsidRPr="00F50C64" w:rsidRDefault="00F14D0A" w:rsidP="00F14D0A">
          <w:pPr>
            <w:pStyle w:val="Header"/>
            <w:jc w:val="center"/>
            <w:rPr>
              <w:rFonts w:ascii="Arial" w:hAnsi="Arial" w:cs="Arial"/>
            </w:rPr>
          </w:pPr>
        </w:p>
      </w:tc>
    </w:tr>
    <w:tr w:rsidR="00F14D0A" w:rsidRPr="00F50C64" w14:paraId="1C21AEF9" w14:textId="77777777" w:rsidTr="00F14D0A">
      <w:trPr>
        <w:trHeight w:val="332"/>
      </w:trPr>
      <w:tc>
        <w:tcPr>
          <w:tcW w:w="1710" w:type="dxa"/>
          <w:tcMar>
            <w:left w:w="0" w:type="dxa"/>
            <w:right w:w="0" w:type="dxa"/>
          </w:tcMar>
          <w:vAlign w:val="bottom"/>
        </w:tcPr>
        <w:p w14:paraId="61ACD90E" w14:textId="77777777" w:rsidR="00F14D0A" w:rsidRPr="00F50C64" w:rsidRDefault="00F14D0A" w:rsidP="00F14D0A">
          <w:pPr>
            <w:pStyle w:val="Header"/>
            <w:rPr>
              <w:rFonts w:ascii="Arial" w:hAnsi="Arial" w:cs="Arial"/>
            </w:rPr>
          </w:pPr>
          <w:r w:rsidRPr="00F50C64">
            <w:rPr>
              <w:rFonts w:ascii="Arial" w:hAnsi="Arial" w:cs="Arial"/>
            </w:rPr>
            <w:t>Agency Name:</w:t>
          </w:r>
        </w:p>
      </w:tc>
      <w:tc>
        <w:tcPr>
          <w:tcW w:w="3150" w:type="dxa"/>
          <w:tcBorders>
            <w:bottom w:val="single" w:sz="4" w:space="0" w:color="auto"/>
          </w:tcBorders>
        </w:tcPr>
        <w:p w14:paraId="3F0FE6DF" w14:textId="77777777" w:rsidR="00F14D0A" w:rsidRPr="00F50C64" w:rsidRDefault="00F14D0A" w:rsidP="00F14D0A">
          <w:pPr>
            <w:pStyle w:val="Header"/>
            <w:rPr>
              <w:rFonts w:ascii="Arial" w:hAnsi="Arial" w:cs="Arial"/>
            </w:rPr>
          </w:pPr>
        </w:p>
      </w:tc>
      <w:tc>
        <w:tcPr>
          <w:tcW w:w="2160" w:type="dxa"/>
          <w:vAlign w:val="bottom"/>
        </w:tcPr>
        <w:p w14:paraId="6018CB5B" w14:textId="77777777" w:rsidR="00F14D0A" w:rsidRPr="00F50C64" w:rsidRDefault="00F14D0A" w:rsidP="00F14D0A">
          <w:pPr>
            <w:pStyle w:val="Header"/>
            <w:tabs>
              <w:tab w:val="left" w:pos="143"/>
            </w:tabs>
            <w:rPr>
              <w:rFonts w:ascii="Arial" w:hAnsi="Arial" w:cs="Arial"/>
            </w:rPr>
          </w:pPr>
          <w:r>
            <w:rPr>
              <w:rFonts w:ascii="Arial" w:hAnsi="Arial" w:cs="Arial"/>
            </w:rPr>
            <w:tab/>
          </w:r>
          <w:r w:rsidRPr="00F50C64">
            <w:rPr>
              <w:rFonts w:ascii="Arial" w:hAnsi="Arial" w:cs="Arial"/>
            </w:rPr>
            <w:t>Date Performed:</w:t>
          </w:r>
        </w:p>
      </w:tc>
      <w:tc>
        <w:tcPr>
          <w:tcW w:w="3060" w:type="dxa"/>
          <w:tcBorders>
            <w:bottom w:val="single" w:sz="4" w:space="0" w:color="auto"/>
          </w:tcBorders>
        </w:tcPr>
        <w:p w14:paraId="323E53CD" w14:textId="77777777" w:rsidR="00F14D0A" w:rsidRPr="00F50C64" w:rsidRDefault="00F14D0A" w:rsidP="00F14D0A">
          <w:pPr>
            <w:pStyle w:val="Header"/>
            <w:rPr>
              <w:rFonts w:ascii="Arial" w:hAnsi="Arial" w:cs="Arial"/>
            </w:rPr>
          </w:pPr>
        </w:p>
      </w:tc>
    </w:tr>
    <w:tr w:rsidR="00F14D0A" w:rsidRPr="00F50C64" w14:paraId="69EB330D" w14:textId="77777777" w:rsidTr="00F14D0A">
      <w:trPr>
        <w:trHeight w:val="332"/>
      </w:trPr>
      <w:tc>
        <w:tcPr>
          <w:tcW w:w="1710" w:type="dxa"/>
          <w:tcMar>
            <w:left w:w="0" w:type="dxa"/>
            <w:right w:w="0" w:type="dxa"/>
          </w:tcMar>
          <w:vAlign w:val="bottom"/>
        </w:tcPr>
        <w:p w14:paraId="53425595" w14:textId="77777777" w:rsidR="00F14D0A" w:rsidRPr="00F50C64" w:rsidRDefault="00F14D0A" w:rsidP="00F14D0A">
          <w:pPr>
            <w:pStyle w:val="Header"/>
            <w:rPr>
              <w:rFonts w:ascii="Arial" w:hAnsi="Arial" w:cs="Arial"/>
            </w:rPr>
          </w:pPr>
          <w:r w:rsidRPr="00F50C64">
            <w:rPr>
              <w:rFonts w:ascii="Arial" w:hAnsi="Arial" w:cs="Arial"/>
            </w:rPr>
            <w:t>Performed by:</w:t>
          </w:r>
        </w:p>
      </w:tc>
      <w:tc>
        <w:tcPr>
          <w:tcW w:w="3150" w:type="dxa"/>
          <w:tcBorders>
            <w:top w:val="single" w:sz="4" w:space="0" w:color="auto"/>
            <w:bottom w:val="single" w:sz="4" w:space="0" w:color="auto"/>
          </w:tcBorders>
        </w:tcPr>
        <w:p w14:paraId="32DA07C7" w14:textId="77777777" w:rsidR="00F14D0A" w:rsidRPr="00F50C64" w:rsidRDefault="00F14D0A" w:rsidP="00F14D0A">
          <w:pPr>
            <w:pStyle w:val="Header"/>
            <w:rPr>
              <w:rFonts w:ascii="Arial" w:hAnsi="Arial" w:cs="Arial"/>
            </w:rPr>
          </w:pPr>
        </w:p>
      </w:tc>
      <w:tc>
        <w:tcPr>
          <w:tcW w:w="2160" w:type="dxa"/>
          <w:vAlign w:val="bottom"/>
        </w:tcPr>
        <w:p w14:paraId="71691E2E" w14:textId="77777777" w:rsidR="00F14D0A" w:rsidRPr="00F50C64" w:rsidRDefault="00F14D0A" w:rsidP="00F14D0A">
          <w:pPr>
            <w:pStyle w:val="Header"/>
            <w:tabs>
              <w:tab w:val="left" w:pos="143"/>
            </w:tabs>
            <w:rPr>
              <w:rFonts w:ascii="Arial" w:hAnsi="Arial" w:cs="Arial"/>
            </w:rPr>
          </w:pPr>
          <w:r>
            <w:rPr>
              <w:rFonts w:ascii="Arial" w:hAnsi="Arial" w:cs="Arial"/>
            </w:rPr>
            <w:tab/>
          </w:r>
          <w:r w:rsidRPr="00F50C64">
            <w:rPr>
              <w:rFonts w:ascii="Arial" w:hAnsi="Arial" w:cs="Arial"/>
            </w:rPr>
            <w:t>Reviewed by:</w:t>
          </w:r>
        </w:p>
      </w:tc>
      <w:tc>
        <w:tcPr>
          <w:tcW w:w="3060" w:type="dxa"/>
          <w:tcBorders>
            <w:top w:val="single" w:sz="4" w:space="0" w:color="auto"/>
            <w:bottom w:val="single" w:sz="4" w:space="0" w:color="auto"/>
          </w:tcBorders>
        </w:tcPr>
        <w:p w14:paraId="68B7B016" w14:textId="77777777" w:rsidR="00F14D0A" w:rsidRPr="00F50C64" w:rsidRDefault="00F14D0A" w:rsidP="00F14D0A">
          <w:pPr>
            <w:pStyle w:val="Header"/>
            <w:rPr>
              <w:rFonts w:ascii="Arial" w:hAnsi="Arial" w:cs="Arial"/>
            </w:rPr>
          </w:pPr>
        </w:p>
      </w:tc>
    </w:tr>
  </w:tbl>
  <w:p w14:paraId="3570FDCF" w14:textId="4C17DB86" w:rsidR="00191B42" w:rsidRDefault="00191B42" w:rsidP="00F14D0A">
    <w:pPr>
      <w:pStyle w:val="Header"/>
      <w:tabs>
        <w:tab w:val="clear" w:pos="4320"/>
        <w:tab w:val="clear" w:pos="8640"/>
        <w:tab w:val="left" w:pos="486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6FDC"/>
    <w:multiLevelType w:val="hybridMultilevel"/>
    <w:tmpl w:val="100CF544"/>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952681"/>
    <w:multiLevelType w:val="hybridMultilevel"/>
    <w:tmpl w:val="329E4E46"/>
    <w:lvl w:ilvl="0" w:tplc="51E8B4AC">
      <w:start w:val="1"/>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B5106"/>
    <w:multiLevelType w:val="hybridMultilevel"/>
    <w:tmpl w:val="8470457A"/>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2253A58"/>
    <w:multiLevelType w:val="hybridMultilevel"/>
    <w:tmpl w:val="111E0B1C"/>
    <w:lvl w:ilvl="0" w:tplc="693A6F88">
      <w:start w:val="1"/>
      <w:numFmt w:val="decimal"/>
      <w:suff w:val="nothing"/>
      <w:lvlText w:val="%1."/>
      <w:lvlJc w:val="center"/>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33882"/>
    <w:multiLevelType w:val="hybridMultilevel"/>
    <w:tmpl w:val="1D8A7BCC"/>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CDD597F"/>
    <w:multiLevelType w:val="hybridMultilevel"/>
    <w:tmpl w:val="ACF4A52A"/>
    <w:lvl w:ilvl="0" w:tplc="B3D22C64">
      <w:start w:val="1"/>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AE74A8"/>
    <w:multiLevelType w:val="hybridMultilevel"/>
    <w:tmpl w:val="5AB8DE90"/>
    <w:lvl w:ilvl="0" w:tplc="B3D22C64">
      <w:start w:val="1"/>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9D0C82"/>
    <w:multiLevelType w:val="hybridMultilevel"/>
    <w:tmpl w:val="00760E44"/>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C43144"/>
    <w:multiLevelType w:val="hybridMultilevel"/>
    <w:tmpl w:val="337201EE"/>
    <w:lvl w:ilvl="0" w:tplc="DD64E5D2">
      <w:start w:val="1"/>
      <w:numFmt w:val="decimal"/>
      <w:lvlText w:val="%1."/>
      <w:lvlJc w:val="center"/>
      <w:pPr>
        <w:ind w:left="0" w:firstLine="0"/>
      </w:pPr>
      <w:rPr>
        <w:rFonts w:hint="default"/>
        <w:b w:val="0"/>
      </w:rPr>
    </w:lvl>
    <w:lvl w:ilvl="1" w:tplc="AC108CB8">
      <w:start w:val="1"/>
      <w:numFmt w:val="lowerLetter"/>
      <w:lvlText w:val="%2."/>
      <w:lvlJc w:val="left"/>
      <w:pPr>
        <w:tabs>
          <w:tab w:val="num" w:pos="522"/>
        </w:tabs>
        <w:ind w:left="522" w:hanging="360"/>
      </w:pPr>
      <w:rPr>
        <w:rFonts w:hint="default"/>
        <w:b w:val="0"/>
        <w:i w:val="0"/>
        <w:sz w:val="22"/>
        <w:szCs w:val="22"/>
      </w:rPr>
    </w:lvl>
    <w:lvl w:ilvl="2" w:tplc="2EE69CE8">
      <w:start w:val="27"/>
      <w:numFmt w:val="decimal"/>
      <w:lvlText w:val="%3."/>
      <w:lvlJc w:val="right"/>
      <w:pPr>
        <w:tabs>
          <w:tab w:val="num" w:pos="378"/>
        </w:tabs>
        <w:ind w:left="378" w:hanging="216"/>
      </w:pPr>
      <w:rPr>
        <w:rFonts w:hint="default"/>
      </w:r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9" w15:restartNumberingAfterBreak="0">
    <w:nsid w:val="354275CF"/>
    <w:multiLevelType w:val="hybridMultilevel"/>
    <w:tmpl w:val="AEA689E2"/>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AF1613"/>
    <w:multiLevelType w:val="hybridMultilevel"/>
    <w:tmpl w:val="2478581E"/>
    <w:lvl w:ilvl="0" w:tplc="3DD47890">
      <w:start w:val="1"/>
      <w:numFmt w:val="lowerLetter"/>
      <w:lvlText w:val="%1."/>
      <w:lvlJc w:val="left"/>
      <w:pPr>
        <w:tabs>
          <w:tab w:val="num" w:pos="1008"/>
        </w:tabs>
        <w:ind w:left="1008"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E63B15"/>
    <w:multiLevelType w:val="hybridMultilevel"/>
    <w:tmpl w:val="B7281A8C"/>
    <w:lvl w:ilvl="0" w:tplc="F5B490D0">
      <w:start w:val="2"/>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F05BCB"/>
    <w:multiLevelType w:val="hybridMultilevel"/>
    <w:tmpl w:val="A69401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3EED492B"/>
    <w:multiLevelType w:val="hybridMultilevel"/>
    <w:tmpl w:val="7B40DAE6"/>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4" w15:restartNumberingAfterBreak="0">
    <w:nsid w:val="43857A3E"/>
    <w:multiLevelType w:val="hybridMultilevel"/>
    <w:tmpl w:val="FCA88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16E6C"/>
    <w:multiLevelType w:val="hybridMultilevel"/>
    <w:tmpl w:val="D07A6E7E"/>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285A58"/>
    <w:multiLevelType w:val="hybridMultilevel"/>
    <w:tmpl w:val="3B8CC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07E49"/>
    <w:multiLevelType w:val="hybridMultilevel"/>
    <w:tmpl w:val="350A23D4"/>
    <w:lvl w:ilvl="0" w:tplc="BB2032E2">
      <w:start w:val="8"/>
      <w:numFmt w:val="decimal"/>
      <w:lvlText w:val="%1."/>
      <w:lvlJc w:val="left"/>
      <w:pPr>
        <w:tabs>
          <w:tab w:val="num" w:pos="1008"/>
        </w:tabs>
        <w:ind w:left="100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D53E98"/>
    <w:multiLevelType w:val="hybridMultilevel"/>
    <w:tmpl w:val="319EFC14"/>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637E52"/>
    <w:multiLevelType w:val="hybridMultilevel"/>
    <w:tmpl w:val="CDD27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8066C"/>
    <w:multiLevelType w:val="hybridMultilevel"/>
    <w:tmpl w:val="419A0500"/>
    <w:lvl w:ilvl="0" w:tplc="514A0E98">
      <w:start w:val="1"/>
      <w:numFmt w:val="lowerLetter"/>
      <w:lvlText w:val="%1."/>
      <w:lvlJc w:val="left"/>
      <w:pPr>
        <w:tabs>
          <w:tab w:val="num" w:pos="360"/>
        </w:tabs>
        <w:ind w:left="360" w:hanging="360"/>
      </w:pPr>
      <w:rPr>
        <w:rFonts w:hint="default"/>
        <w:b w:val="0"/>
        <w:i w:val="0"/>
        <w:sz w:val="22"/>
        <w:szCs w:val="22"/>
      </w:rPr>
    </w:lvl>
    <w:lvl w:ilvl="1" w:tplc="EF7E65C4">
      <w:start w:val="2"/>
      <w:numFmt w:val="lowerLetter"/>
      <w:lvlText w:val="%2."/>
      <w:lvlJc w:val="left"/>
      <w:pPr>
        <w:tabs>
          <w:tab w:val="num" w:pos="1008"/>
        </w:tabs>
        <w:ind w:left="1008" w:hanging="360"/>
      </w:pPr>
      <w:rPr>
        <w:rFonts w:hint="default"/>
        <w:b/>
        <w:i w:val="0"/>
        <w:sz w:val="24"/>
        <w:szCs w:val="24"/>
      </w:rPr>
    </w:lvl>
    <w:lvl w:ilvl="2" w:tplc="1D2EB252">
      <w:start w:val="17"/>
      <w:numFmt w:val="decimal"/>
      <w:lvlText w:val="%3."/>
      <w:lvlJc w:val="left"/>
      <w:pPr>
        <w:tabs>
          <w:tab w:val="num" w:pos="1908"/>
        </w:tabs>
        <w:ind w:left="1908" w:hanging="360"/>
      </w:pPr>
      <w:rPr>
        <w:rFonts w:hint="default"/>
        <w:b/>
        <w:i w:val="0"/>
        <w:sz w:val="24"/>
        <w:szCs w:val="24"/>
      </w:r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21" w15:restartNumberingAfterBreak="0">
    <w:nsid w:val="4B652D2D"/>
    <w:multiLevelType w:val="hybridMultilevel"/>
    <w:tmpl w:val="9638492A"/>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5E3862"/>
    <w:multiLevelType w:val="hybridMultilevel"/>
    <w:tmpl w:val="8FCAB9F6"/>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CD464E"/>
    <w:multiLevelType w:val="hybridMultilevel"/>
    <w:tmpl w:val="E44277B0"/>
    <w:lvl w:ilvl="0" w:tplc="AC108CB8">
      <w:start w:val="1"/>
      <w:numFmt w:val="lowerLetter"/>
      <w:lvlText w:val="%1."/>
      <w:lvlJc w:val="left"/>
      <w:pPr>
        <w:tabs>
          <w:tab w:val="num" w:pos="540"/>
        </w:tabs>
        <w:ind w:left="54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2B4219"/>
    <w:multiLevelType w:val="hybridMultilevel"/>
    <w:tmpl w:val="1192855C"/>
    <w:lvl w:ilvl="0" w:tplc="3DD47890">
      <w:start w:val="1"/>
      <w:numFmt w:val="lowerLetter"/>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7397A52"/>
    <w:multiLevelType w:val="hybridMultilevel"/>
    <w:tmpl w:val="3B80107E"/>
    <w:lvl w:ilvl="0" w:tplc="514A0E98">
      <w:start w:val="1"/>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632A16"/>
    <w:multiLevelType w:val="hybridMultilevel"/>
    <w:tmpl w:val="80FEF37C"/>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DB739A"/>
    <w:multiLevelType w:val="hybridMultilevel"/>
    <w:tmpl w:val="3C5E46A2"/>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23288C"/>
    <w:multiLevelType w:val="hybridMultilevel"/>
    <w:tmpl w:val="89D67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6641A0"/>
    <w:multiLevelType w:val="hybridMultilevel"/>
    <w:tmpl w:val="B8BC9218"/>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2675A1"/>
    <w:multiLevelType w:val="hybridMultilevel"/>
    <w:tmpl w:val="10F261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66B9023E"/>
    <w:multiLevelType w:val="hybridMultilevel"/>
    <w:tmpl w:val="C5EECDB6"/>
    <w:lvl w:ilvl="0" w:tplc="514A0E98">
      <w:start w:val="1"/>
      <w:numFmt w:val="lowerLetter"/>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4B4F80"/>
    <w:multiLevelType w:val="hybridMultilevel"/>
    <w:tmpl w:val="373698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9DD1D31"/>
    <w:multiLevelType w:val="multilevel"/>
    <w:tmpl w:val="15A82784"/>
    <w:lvl w:ilvl="0">
      <w:start w:val="8"/>
      <w:numFmt w:val="decimal"/>
      <w:lvlText w:val="%1."/>
      <w:lvlJc w:val="left"/>
      <w:pPr>
        <w:tabs>
          <w:tab w:val="num" w:pos="1008"/>
        </w:tabs>
        <w:ind w:left="100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15E6158"/>
    <w:multiLevelType w:val="hybridMultilevel"/>
    <w:tmpl w:val="67B26FC8"/>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BB4F7D"/>
    <w:multiLevelType w:val="hybridMultilevel"/>
    <w:tmpl w:val="52305A9C"/>
    <w:lvl w:ilvl="0" w:tplc="D43A34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53772F"/>
    <w:multiLevelType w:val="hybridMultilevel"/>
    <w:tmpl w:val="9B929834"/>
    <w:lvl w:ilvl="0" w:tplc="9D36C1F2">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FA06C53"/>
    <w:multiLevelType w:val="hybridMultilevel"/>
    <w:tmpl w:val="0636A286"/>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num w:numId="1">
    <w:abstractNumId w:val="36"/>
  </w:num>
  <w:num w:numId="2">
    <w:abstractNumId w:val="8"/>
  </w:num>
  <w:num w:numId="3">
    <w:abstractNumId w:val="19"/>
  </w:num>
  <w:num w:numId="4">
    <w:abstractNumId w:val="32"/>
  </w:num>
  <w:num w:numId="5">
    <w:abstractNumId w:val="20"/>
  </w:num>
  <w:num w:numId="6">
    <w:abstractNumId w:val="1"/>
  </w:num>
  <w:num w:numId="7">
    <w:abstractNumId w:val="11"/>
  </w:num>
  <w:num w:numId="8">
    <w:abstractNumId w:val="7"/>
  </w:num>
  <w:num w:numId="9">
    <w:abstractNumId w:val="9"/>
  </w:num>
  <w:num w:numId="10">
    <w:abstractNumId w:val="26"/>
  </w:num>
  <w:num w:numId="11">
    <w:abstractNumId w:val="29"/>
  </w:num>
  <w:num w:numId="12">
    <w:abstractNumId w:val="21"/>
  </w:num>
  <w:num w:numId="13">
    <w:abstractNumId w:val="5"/>
  </w:num>
  <w:num w:numId="14">
    <w:abstractNumId w:val="6"/>
  </w:num>
  <w:num w:numId="15">
    <w:abstractNumId w:val="34"/>
  </w:num>
  <w:num w:numId="16">
    <w:abstractNumId w:val="35"/>
  </w:num>
  <w:num w:numId="17">
    <w:abstractNumId w:val="27"/>
  </w:num>
  <w:num w:numId="18">
    <w:abstractNumId w:val="22"/>
  </w:num>
  <w:num w:numId="19">
    <w:abstractNumId w:val="18"/>
  </w:num>
  <w:num w:numId="20">
    <w:abstractNumId w:val="15"/>
  </w:num>
  <w:num w:numId="21">
    <w:abstractNumId w:val="0"/>
  </w:num>
  <w:num w:numId="22">
    <w:abstractNumId w:val="23"/>
  </w:num>
  <w:num w:numId="23">
    <w:abstractNumId w:val="25"/>
  </w:num>
  <w:num w:numId="24">
    <w:abstractNumId w:val="31"/>
  </w:num>
  <w:num w:numId="25">
    <w:abstractNumId w:val="17"/>
  </w:num>
  <w:num w:numId="26">
    <w:abstractNumId w:val="10"/>
  </w:num>
  <w:num w:numId="27">
    <w:abstractNumId w:val="33"/>
  </w:num>
  <w:num w:numId="28">
    <w:abstractNumId w:val="2"/>
  </w:num>
  <w:num w:numId="29">
    <w:abstractNumId w:val="4"/>
  </w:num>
  <w:num w:numId="30">
    <w:abstractNumId w:val="30"/>
  </w:num>
  <w:num w:numId="31">
    <w:abstractNumId w:val="13"/>
  </w:num>
  <w:num w:numId="32">
    <w:abstractNumId w:val="12"/>
  </w:num>
  <w:num w:numId="33">
    <w:abstractNumId w:val="37"/>
  </w:num>
  <w:num w:numId="34">
    <w:abstractNumId w:val="24"/>
  </w:num>
  <w:num w:numId="35">
    <w:abstractNumId w:val="28"/>
  </w:num>
  <w:num w:numId="36">
    <w:abstractNumId w:val="14"/>
  </w:num>
  <w:num w:numId="37">
    <w:abstractNumId w:val="16"/>
  </w:num>
  <w:num w:numId="38">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44"/>
    <w:rsid w:val="00000E0D"/>
    <w:rsid w:val="0000352F"/>
    <w:rsid w:val="00003716"/>
    <w:rsid w:val="00003EDD"/>
    <w:rsid w:val="00011582"/>
    <w:rsid w:val="000124CC"/>
    <w:rsid w:val="00013E29"/>
    <w:rsid w:val="000144FC"/>
    <w:rsid w:val="00015991"/>
    <w:rsid w:val="0001618E"/>
    <w:rsid w:val="00016629"/>
    <w:rsid w:val="000168E3"/>
    <w:rsid w:val="00021148"/>
    <w:rsid w:val="00024E4A"/>
    <w:rsid w:val="00025F45"/>
    <w:rsid w:val="0003032F"/>
    <w:rsid w:val="000310CD"/>
    <w:rsid w:val="00031A59"/>
    <w:rsid w:val="0003282A"/>
    <w:rsid w:val="00034E40"/>
    <w:rsid w:val="00035E89"/>
    <w:rsid w:val="000360F2"/>
    <w:rsid w:val="00037453"/>
    <w:rsid w:val="00040D25"/>
    <w:rsid w:val="00043997"/>
    <w:rsid w:val="00044F89"/>
    <w:rsid w:val="000460BB"/>
    <w:rsid w:val="00046551"/>
    <w:rsid w:val="00047D5E"/>
    <w:rsid w:val="00051689"/>
    <w:rsid w:val="00052ABC"/>
    <w:rsid w:val="00052AD9"/>
    <w:rsid w:val="00052DAD"/>
    <w:rsid w:val="00053106"/>
    <w:rsid w:val="00053642"/>
    <w:rsid w:val="00053A70"/>
    <w:rsid w:val="00055B74"/>
    <w:rsid w:val="00061B24"/>
    <w:rsid w:val="00062C2D"/>
    <w:rsid w:val="0006336A"/>
    <w:rsid w:val="000713E0"/>
    <w:rsid w:val="00071488"/>
    <w:rsid w:val="00072341"/>
    <w:rsid w:val="00076056"/>
    <w:rsid w:val="00080BF1"/>
    <w:rsid w:val="00082748"/>
    <w:rsid w:val="00082DC3"/>
    <w:rsid w:val="00082E7A"/>
    <w:rsid w:val="00083F40"/>
    <w:rsid w:val="0008461C"/>
    <w:rsid w:val="000849F5"/>
    <w:rsid w:val="0008505E"/>
    <w:rsid w:val="00085F4D"/>
    <w:rsid w:val="00090FF6"/>
    <w:rsid w:val="00092AE3"/>
    <w:rsid w:val="000930B8"/>
    <w:rsid w:val="00093B8A"/>
    <w:rsid w:val="00094B74"/>
    <w:rsid w:val="000950EC"/>
    <w:rsid w:val="00097EF8"/>
    <w:rsid w:val="000A0A56"/>
    <w:rsid w:val="000A0E94"/>
    <w:rsid w:val="000A2CC8"/>
    <w:rsid w:val="000A307E"/>
    <w:rsid w:val="000A5C7A"/>
    <w:rsid w:val="000A67D2"/>
    <w:rsid w:val="000A6DA9"/>
    <w:rsid w:val="000A7565"/>
    <w:rsid w:val="000B1A71"/>
    <w:rsid w:val="000B2493"/>
    <w:rsid w:val="000B29DB"/>
    <w:rsid w:val="000B4496"/>
    <w:rsid w:val="000B5180"/>
    <w:rsid w:val="000B5DED"/>
    <w:rsid w:val="000B614D"/>
    <w:rsid w:val="000B6152"/>
    <w:rsid w:val="000B69C4"/>
    <w:rsid w:val="000B75FB"/>
    <w:rsid w:val="000C1C2B"/>
    <w:rsid w:val="000C358A"/>
    <w:rsid w:val="000C51C9"/>
    <w:rsid w:val="000C5D80"/>
    <w:rsid w:val="000C6235"/>
    <w:rsid w:val="000C63B3"/>
    <w:rsid w:val="000C7097"/>
    <w:rsid w:val="000C77BB"/>
    <w:rsid w:val="000D347C"/>
    <w:rsid w:val="000D3853"/>
    <w:rsid w:val="000D532B"/>
    <w:rsid w:val="000D6F55"/>
    <w:rsid w:val="000D7858"/>
    <w:rsid w:val="000E03E9"/>
    <w:rsid w:val="000E0657"/>
    <w:rsid w:val="000E0D31"/>
    <w:rsid w:val="000E0ECD"/>
    <w:rsid w:val="000E184D"/>
    <w:rsid w:val="000E28BE"/>
    <w:rsid w:val="000E3288"/>
    <w:rsid w:val="000E35DE"/>
    <w:rsid w:val="000E3888"/>
    <w:rsid w:val="000E4773"/>
    <w:rsid w:val="000E5789"/>
    <w:rsid w:val="000F2878"/>
    <w:rsid w:val="000F3B10"/>
    <w:rsid w:val="000F3B16"/>
    <w:rsid w:val="000F62AC"/>
    <w:rsid w:val="0010111C"/>
    <w:rsid w:val="001021C3"/>
    <w:rsid w:val="00103313"/>
    <w:rsid w:val="001044A3"/>
    <w:rsid w:val="00105A3D"/>
    <w:rsid w:val="00106717"/>
    <w:rsid w:val="001071AA"/>
    <w:rsid w:val="00110AC2"/>
    <w:rsid w:val="00111588"/>
    <w:rsid w:val="001118EB"/>
    <w:rsid w:val="00112293"/>
    <w:rsid w:val="00112854"/>
    <w:rsid w:val="001132CC"/>
    <w:rsid w:val="00113635"/>
    <w:rsid w:val="0011364B"/>
    <w:rsid w:val="00113966"/>
    <w:rsid w:val="001158DE"/>
    <w:rsid w:val="001160DA"/>
    <w:rsid w:val="0011733E"/>
    <w:rsid w:val="00121A72"/>
    <w:rsid w:val="001222EB"/>
    <w:rsid w:val="001227E3"/>
    <w:rsid w:val="001228EA"/>
    <w:rsid w:val="001245D2"/>
    <w:rsid w:val="0012545E"/>
    <w:rsid w:val="00126902"/>
    <w:rsid w:val="001276A3"/>
    <w:rsid w:val="001300DE"/>
    <w:rsid w:val="00130E4D"/>
    <w:rsid w:val="00137140"/>
    <w:rsid w:val="001418E9"/>
    <w:rsid w:val="001419F9"/>
    <w:rsid w:val="0014267C"/>
    <w:rsid w:val="001429A5"/>
    <w:rsid w:val="00142DD0"/>
    <w:rsid w:val="001446A4"/>
    <w:rsid w:val="001457E2"/>
    <w:rsid w:val="001504D0"/>
    <w:rsid w:val="001506C3"/>
    <w:rsid w:val="00152619"/>
    <w:rsid w:val="001558F6"/>
    <w:rsid w:val="00155C1A"/>
    <w:rsid w:val="00157CC5"/>
    <w:rsid w:val="00157EB0"/>
    <w:rsid w:val="00160393"/>
    <w:rsid w:val="00160B47"/>
    <w:rsid w:val="00162A8A"/>
    <w:rsid w:val="001646A0"/>
    <w:rsid w:val="00166C3C"/>
    <w:rsid w:val="00170E72"/>
    <w:rsid w:val="0017100D"/>
    <w:rsid w:val="00171BF2"/>
    <w:rsid w:val="001746F9"/>
    <w:rsid w:val="0017499F"/>
    <w:rsid w:val="001749F9"/>
    <w:rsid w:val="00174EDD"/>
    <w:rsid w:val="00175D7E"/>
    <w:rsid w:val="00177BF2"/>
    <w:rsid w:val="00180052"/>
    <w:rsid w:val="00180B86"/>
    <w:rsid w:val="00181316"/>
    <w:rsid w:val="00184CA4"/>
    <w:rsid w:val="00185A42"/>
    <w:rsid w:val="00186266"/>
    <w:rsid w:val="001903D5"/>
    <w:rsid w:val="00191B42"/>
    <w:rsid w:val="00193313"/>
    <w:rsid w:val="00193CD7"/>
    <w:rsid w:val="0019523E"/>
    <w:rsid w:val="00195269"/>
    <w:rsid w:val="00195FAE"/>
    <w:rsid w:val="00195FBD"/>
    <w:rsid w:val="0019620A"/>
    <w:rsid w:val="00197C7C"/>
    <w:rsid w:val="001A3583"/>
    <w:rsid w:val="001A4463"/>
    <w:rsid w:val="001A4940"/>
    <w:rsid w:val="001A6380"/>
    <w:rsid w:val="001B043E"/>
    <w:rsid w:val="001B0E42"/>
    <w:rsid w:val="001B1310"/>
    <w:rsid w:val="001B2103"/>
    <w:rsid w:val="001B2A42"/>
    <w:rsid w:val="001B3860"/>
    <w:rsid w:val="001B3AD7"/>
    <w:rsid w:val="001B41E1"/>
    <w:rsid w:val="001B6D1B"/>
    <w:rsid w:val="001B7839"/>
    <w:rsid w:val="001C0D70"/>
    <w:rsid w:val="001C4384"/>
    <w:rsid w:val="001C4620"/>
    <w:rsid w:val="001C4C0F"/>
    <w:rsid w:val="001C5731"/>
    <w:rsid w:val="001C573C"/>
    <w:rsid w:val="001C5D3E"/>
    <w:rsid w:val="001C6A3F"/>
    <w:rsid w:val="001D02FB"/>
    <w:rsid w:val="001D18BA"/>
    <w:rsid w:val="001D23E1"/>
    <w:rsid w:val="001D26B6"/>
    <w:rsid w:val="001D2B4F"/>
    <w:rsid w:val="001D4788"/>
    <w:rsid w:val="001E5608"/>
    <w:rsid w:val="001E5CEB"/>
    <w:rsid w:val="001E732B"/>
    <w:rsid w:val="001E7ADC"/>
    <w:rsid w:val="001F0902"/>
    <w:rsid w:val="001F0C35"/>
    <w:rsid w:val="001F0F69"/>
    <w:rsid w:val="001F294B"/>
    <w:rsid w:val="001F3D3A"/>
    <w:rsid w:val="001F3E20"/>
    <w:rsid w:val="001F41F1"/>
    <w:rsid w:val="00200A9A"/>
    <w:rsid w:val="00202FC5"/>
    <w:rsid w:val="0020525F"/>
    <w:rsid w:val="002058BA"/>
    <w:rsid w:val="00207473"/>
    <w:rsid w:val="00207F4A"/>
    <w:rsid w:val="002104B3"/>
    <w:rsid w:val="0021143A"/>
    <w:rsid w:val="00211654"/>
    <w:rsid w:val="00211992"/>
    <w:rsid w:val="00211E11"/>
    <w:rsid w:val="002168C8"/>
    <w:rsid w:val="00217132"/>
    <w:rsid w:val="002171FE"/>
    <w:rsid w:val="002204D7"/>
    <w:rsid w:val="00220D1E"/>
    <w:rsid w:val="0022264C"/>
    <w:rsid w:val="00222696"/>
    <w:rsid w:val="00222769"/>
    <w:rsid w:val="002236B2"/>
    <w:rsid w:val="00226228"/>
    <w:rsid w:val="00227B66"/>
    <w:rsid w:val="00231322"/>
    <w:rsid w:val="00231DD6"/>
    <w:rsid w:val="00235879"/>
    <w:rsid w:val="002362D1"/>
    <w:rsid w:val="00240411"/>
    <w:rsid w:val="0024165A"/>
    <w:rsid w:val="0024306D"/>
    <w:rsid w:val="00243F7F"/>
    <w:rsid w:val="00244232"/>
    <w:rsid w:val="00246E02"/>
    <w:rsid w:val="0024731F"/>
    <w:rsid w:val="00251B47"/>
    <w:rsid w:val="00254F80"/>
    <w:rsid w:val="00256145"/>
    <w:rsid w:val="00256AD1"/>
    <w:rsid w:val="00260E19"/>
    <w:rsid w:val="00262847"/>
    <w:rsid w:val="002661D8"/>
    <w:rsid w:val="00266A51"/>
    <w:rsid w:val="00270B28"/>
    <w:rsid w:val="00271022"/>
    <w:rsid w:val="00271D3B"/>
    <w:rsid w:val="00273BB9"/>
    <w:rsid w:val="00274D26"/>
    <w:rsid w:val="002754C2"/>
    <w:rsid w:val="00277A5A"/>
    <w:rsid w:val="002805F9"/>
    <w:rsid w:val="00282941"/>
    <w:rsid w:val="00283C1D"/>
    <w:rsid w:val="00284B4D"/>
    <w:rsid w:val="002850C0"/>
    <w:rsid w:val="00285590"/>
    <w:rsid w:val="0029239B"/>
    <w:rsid w:val="00293F2C"/>
    <w:rsid w:val="00296637"/>
    <w:rsid w:val="002A180E"/>
    <w:rsid w:val="002A2907"/>
    <w:rsid w:val="002A39C5"/>
    <w:rsid w:val="002A6C9B"/>
    <w:rsid w:val="002A7A58"/>
    <w:rsid w:val="002B14A3"/>
    <w:rsid w:val="002B591C"/>
    <w:rsid w:val="002B62F4"/>
    <w:rsid w:val="002C19DD"/>
    <w:rsid w:val="002C1F24"/>
    <w:rsid w:val="002C2D94"/>
    <w:rsid w:val="002C3BD1"/>
    <w:rsid w:val="002C6C9C"/>
    <w:rsid w:val="002C72E8"/>
    <w:rsid w:val="002C789F"/>
    <w:rsid w:val="002C7C03"/>
    <w:rsid w:val="002D07E1"/>
    <w:rsid w:val="002D0B68"/>
    <w:rsid w:val="002D0E24"/>
    <w:rsid w:val="002D1255"/>
    <w:rsid w:val="002D129B"/>
    <w:rsid w:val="002D52BC"/>
    <w:rsid w:val="002D5911"/>
    <w:rsid w:val="002D6014"/>
    <w:rsid w:val="002D6036"/>
    <w:rsid w:val="002D650D"/>
    <w:rsid w:val="002D720C"/>
    <w:rsid w:val="002E421F"/>
    <w:rsid w:val="002E5B9C"/>
    <w:rsid w:val="002E70C7"/>
    <w:rsid w:val="002E7560"/>
    <w:rsid w:val="002F038D"/>
    <w:rsid w:val="002F5676"/>
    <w:rsid w:val="002F6DCE"/>
    <w:rsid w:val="002F6F72"/>
    <w:rsid w:val="00302515"/>
    <w:rsid w:val="00304279"/>
    <w:rsid w:val="00305590"/>
    <w:rsid w:val="0030559D"/>
    <w:rsid w:val="00306F90"/>
    <w:rsid w:val="0030793C"/>
    <w:rsid w:val="003105A5"/>
    <w:rsid w:val="00310E21"/>
    <w:rsid w:val="00315C78"/>
    <w:rsid w:val="00317450"/>
    <w:rsid w:val="0032300D"/>
    <w:rsid w:val="003278FA"/>
    <w:rsid w:val="00332B9D"/>
    <w:rsid w:val="00333724"/>
    <w:rsid w:val="00336877"/>
    <w:rsid w:val="003414DE"/>
    <w:rsid w:val="00342637"/>
    <w:rsid w:val="00343B30"/>
    <w:rsid w:val="00344C31"/>
    <w:rsid w:val="003466BC"/>
    <w:rsid w:val="00347C7A"/>
    <w:rsid w:val="00350C74"/>
    <w:rsid w:val="0035760C"/>
    <w:rsid w:val="00360D5E"/>
    <w:rsid w:val="00363AEF"/>
    <w:rsid w:val="00364463"/>
    <w:rsid w:val="00365177"/>
    <w:rsid w:val="00365D91"/>
    <w:rsid w:val="003715D1"/>
    <w:rsid w:val="00371AAE"/>
    <w:rsid w:val="0037314B"/>
    <w:rsid w:val="00374BA1"/>
    <w:rsid w:val="00375AD6"/>
    <w:rsid w:val="003816EB"/>
    <w:rsid w:val="00382044"/>
    <w:rsid w:val="0038465E"/>
    <w:rsid w:val="0038616D"/>
    <w:rsid w:val="00390565"/>
    <w:rsid w:val="0039309F"/>
    <w:rsid w:val="00396C23"/>
    <w:rsid w:val="0039795D"/>
    <w:rsid w:val="003A04A4"/>
    <w:rsid w:val="003A301F"/>
    <w:rsid w:val="003A6089"/>
    <w:rsid w:val="003A7EC8"/>
    <w:rsid w:val="003B03F6"/>
    <w:rsid w:val="003B1B1C"/>
    <w:rsid w:val="003B31E8"/>
    <w:rsid w:val="003B4018"/>
    <w:rsid w:val="003B4A2E"/>
    <w:rsid w:val="003B4F6D"/>
    <w:rsid w:val="003B7F55"/>
    <w:rsid w:val="003C03E0"/>
    <w:rsid w:val="003C0556"/>
    <w:rsid w:val="003C0B00"/>
    <w:rsid w:val="003C15C6"/>
    <w:rsid w:val="003C43D0"/>
    <w:rsid w:val="003C794E"/>
    <w:rsid w:val="003D01E5"/>
    <w:rsid w:val="003D127A"/>
    <w:rsid w:val="003D2543"/>
    <w:rsid w:val="003D2993"/>
    <w:rsid w:val="003D2C5A"/>
    <w:rsid w:val="003D34B9"/>
    <w:rsid w:val="003E1F33"/>
    <w:rsid w:val="003E2A69"/>
    <w:rsid w:val="003E3A0F"/>
    <w:rsid w:val="003E47FC"/>
    <w:rsid w:val="003F08B1"/>
    <w:rsid w:val="003F238E"/>
    <w:rsid w:val="003F2409"/>
    <w:rsid w:val="003F2A52"/>
    <w:rsid w:val="00400D42"/>
    <w:rsid w:val="00402608"/>
    <w:rsid w:val="00404FA5"/>
    <w:rsid w:val="00406CD0"/>
    <w:rsid w:val="00406FA8"/>
    <w:rsid w:val="004074FC"/>
    <w:rsid w:val="00413524"/>
    <w:rsid w:val="00416CCB"/>
    <w:rsid w:val="0042250D"/>
    <w:rsid w:val="00422620"/>
    <w:rsid w:val="00422C50"/>
    <w:rsid w:val="00423531"/>
    <w:rsid w:val="00423777"/>
    <w:rsid w:val="004252A0"/>
    <w:rsid w:val="004260E9"/>
    <w:rsid w:val="0043095B"/>
    <w:rsid w:val="004313C1"/>
    <w:rsid w:val="00431AA2"/>
    <w:rsid w:val="004330A0"/>
    <w:rsid w:val="00433184"/>
    <w:rsid w:val="004400FE"/>
    <w:rsid w:val="00440E4A"/>
    <w:rsid w:val="004433AA"/>
    <w:rsid w:val="0044343C"/>
    <w:rsid w:val="00443F80"/>
    <w:rsid w:val="004445DF"/>
    <w:rsid w:val="00445895"/>
    <w:rsid w:val="004503A8"/>
    <w:rsid w:val="00452CCB"/>
    <w:rsid w:val="0045464D"/>
    <w:rsid w:val="00455603"/>
    <w:rsid w:val="004556A6"/>
    <w:rsid w:val="004575BA"/>
    <w:rsid w:val="00457A28"/>
    <w:rsid w:val="00457B8E"/>
    <w:rsid w:val="004602A5"/>
    <w:rsid w:val="00461D06"/>
    <w:rsid w:val="00473E6F"/>
    <w:rsid w:val="004756C1"/>
    <w:rsid w:val="00476341"/>
    <w:rsid w:val="00477559"/>
    <w:rsid w:val="00481DBD"/>
    <w:rsid w:val="00483121"/>
    <w:rsid w:val="00483E9E"/>
    <w:rsid w:val="00485504"/>
    <w:rsid w:val="0048571A"/>
    <w:rsid w:val="004859D4"/>
    <w:rsid w:val="004864DD"/>
    <w:rsid w:val="00495589"/>
    <w:rsid w:val="004A0AAB"/>
    <w:rsid w:val="004A29A8"/>
    <w:rsid w:val="004A3B3F"/>
    <w:rsid w:val="004A4A22"/>
    <w:rsid w:val="004A5951"/>
    <w:rsid w:val="004A5C00"/>
    <w:rsid w:val="004B109C"/>
    <w:rsid w:val="004B2E71"/>
    <w:rsid w:val="004B3569"/>
    <w:rsid w:val="004C2436"/>
    <w:rsid w:val="004C3071"/>
    <w:rsid w:val="004C36A1"/>
    <w:rsid w:val="004C3930"/>
    <w:rsid w:val="004C4585"/>
    <w:rsid w:val="004C4BF0"/>
    <w:rsid w:val="004C5BE6"/>
    <w:rsid w:val="004C6C4D"/>
    <w:rsid w:val="004C6CF8"/>
    <w:rsid w:val="004D202A"/>
    <w:rsid w:val="004D3C85"/>
    <w:rsid w:val="004E0BCB"/>
    <w:rsid w:val="004E1D1A"/>
    <w:rsid w:val="004E202E"/>
    <w:rsid w:val="004E2513"/>
    <w:rsid w:val="004E40FE"/>
    <w:rsid w:val="004E545C"/>
    <w:rsid w:val="004E6497"/>
    <w:rsid w:val="004E7139"/>
    <w:rsid w:val="004F03A0"/>
    <w:rsid w:val="004F06FD"/>
    <w:rsid w:val="004F286D"/>
    <w:rsid w:val="004F2E53"/>
    <w:rsid w:val="004F5EA7"/>
    <w:rsid w:val="004F7111"/>
    <w:rsid w:val="004F7506"/>
    <w:rsid w:val="00501B94"/>
    <w:rsid w:val="00503068"/>
    <w:rsid w:val="00503AB7"/>
    <w:rsid w:val="00505B83"/>
    <w:rsid w:val="005064D0"/>
    <w:rsid w:val="00507977"/>
    <w:rsid w:val="00512433"/>
    <w:rsid w:val="005126FD"/>
    <w:rsid w:val="00512F84"/>
    <w:rsid w:val="005138AC"/>
    <w:rsid w:val="00514188"/>
    <w:rsid w:val="00516780"/>
    <w:rsid w:val="005218BD"/>
    <w:rsid w:val="00521B84"/>
    <w:rsid w:val="00522A71"/>
    <w:rsid w:val="00523FD1"/>
    <w:rsid w:val="005259B8"/>
    <w:rsid w:val="00526DFA"/>
    <w:rsid w:val="00527CC4"/>
    <w:rsid w:val="005301D3"/>
    <w:rsid w:val="00530BBC"/>
    <w:rsid w:val="005310F1"/>
    <w:rsid w:val="005324D3"/>
    <w:rsid w:val="00533273"/>
    <w:rsid w:val="005335ED"/>
    <w:rsid w:val="00533A1F"/>
    <w:rsid w:val="00537A02"/>
    <w:rsid w:val="0054216A"/>
    <w:rsid w:val="00544C66"/>
    <w:rsid w:val="00547349"/>
    <w:rsid w:val="00550161"/>
    <w:rsid w:val="0055074B"/>
    <w:rsid w:val="00552759"/>
    <w:rsid w:val="00553626"/>
    <w:rsid w:val="0055429B"/>
    <w:rsid w:val="00554B70"/>
    <w:rsid w:val="00556452"/>
    <w:rsid w:val="005575C6"/>
    <w:rsid w:val="0056152F"/>
    <w:rsid w:val="005631F6"/>
    <w:rsid w:val="005648B2"/>
    <w:rsid w:val="005659D7"/>
    <w:rsid w:val="00566129"/>
    <w:rsid w:val="0056716F"/>
    <w:rsid w:val="00572496"/>
    <w:rsid w:val="00572595"/>
    <w:rsid w:val="00576C17"/>
    <w:rsid w:val="00577E84"/>
    <w:rsid w:val="00580AB7"/>
    <w:rsid w:val="00581A7A"/>
    <w:rsid w:val="00581B68"/>
    <w:rsid w:val="00582B30"/>
    <w:rsid w:val="005852F5"/>
    <w:rsid w:val="00585F2E"/>
    <w:rsid w:val="0058619B"/>
    <w:rsid w:val="00590FD8"/>
    <w:rsid w:val="00591DA4"/>
    <w:rsid w:val="00592E65"/>
    <w:rsid w:val="00595DAA"/>
    <w:rsid w:val="00596C38"/>
    <w:rsid w:val="005A0CEF"/>
    <w:rsid w:val="005A31C4"/>
    <w:rsid w:val="005A36D2"/>
    <w:rsid w:val="005A37F7"/>
    <w:rsid w:val="005A3AA2"/>
    <w:rsid w:val="005A6705"/>
    <w:rsid w:val="005A6B96"/>
    <w:rsid w:val="005A6BB2"/>
    <w:rsid w:val="005A6E35"/>
    <w:rsid w:val="005B3CEC"/>
    <w:rsid w:val="005B4420"/>
    <w:rsid w:val="005B4BCC"/>
    <w:rsid w:val="005B5808"/>
    <w:rsid w:val="005B7139"/>
    <w:rsid w:val="005C3110"/>
    <w:rsid w:val="005C3886"/>
    <w:rsid w:val="005C3CFD"/>
    <w:rsid w:val="005C4306"/>
    <w:rsid w:val="005C43CE"/>
    <w:rsid w:val="005C4C36"/>
    <w:rsid w:val="005C51BF"/>
    <w:rsid w:val="005D0CFB"/>
    <w:rsid w:val="005D3165"/>
    <w:rsid w:val="005D34F1"/>
    <w:rsid w:val="005D3CD9"/>
    <w:rsid w:val="005D4FB9"/>
    <w:rsid w:val="005D5852"/>
    <w:rsid w:val="005D59FA"/>
    <w:rsid w:val="005D6ADB"/>
    <w:rsid w:val="005D7775"/>
    <w:rsid w:val="005E0D36"/>
    <w:rsid w:val="005E202D"/>
    <w:rsid w:val="005E33E8"/>
    <w:rsid w:val="005E35F8"/>
    <w:rsid w:val="005E3918"/>
    <w:rsid w:val="005E46EE"/>
    <w:rsid w:val="005E4B51"/>
    <w:rsid w:val="005E57CE"/>
    <w:rsid w:val="005F0F68"/>
    <w:rsid w:val="005F1FD5"/>
    <w:rsid w:val="005F29FB"/>
    <w:rsid w:val="005F3C70"/>
    <w:rsid w:val="005F426B"/>
    <w:rsid w:val="005F57F0"/>
    <w:rsid w:val="005F5DA5"/>
    <w:rsid w:val="005F7B65"/>
    <w:rsid w:val="00601716"/>
    <w:rsid w:val="006019B7"/>
    <w:rsid w:val="006030C4"/>
    <w:rsid w:val="00603385"/>
    <w:rsid w:val="00605180"/>
    <w:rsid w:val="0061016B"/>
    <w:rsid w:val="006115A8"/>
    <w:rsid w:val="00612319"/>
    <w:rsid w:val="00612D9F"/>
    <w:rsid w:val="00613F5C"/>
    <w:rsid w:val="00615174"/>
    <w:rsid w:val="00615381"/>
    <w:rsid w:val="00620767"/>
    <w:rsid w:val="00621EEE"/>
    <w:rsid w:val="00625343"/>
    <w:rsid w:val="00625C8B"/>
    <w:rsid w:val="00626DCC"/>
    <w:rsid w:val="0062766D"/>
    <w:rsid w:val="00627BD1"/>
    <w:rsid w:val="00627FF3"/>
    <w:rsid w:val="006309EA"/>
    <w:rsid w:val="00632181"/>
    <w:rsid w:val="00632997"/>
    <w:rsid w:val="006329AA"/>
    <w:rsid w:val="00632AE4"/>
    <w:rsid w:val="00632BE5"/>
    <w:rsid w:val="006339B0"/>
    <w:rsid w:val="00633B8C"/>
    <w:rsid w:val="00634F9B"/>
    <w:rsid w:val="0063653A"/>
    <w:rsid w:val="00636766"/>
    <w:rsid w:val="00637604"/>
    <w:rsid w:val="00641A9F"/>
    <w:rsid w:val="00641C54"/>
    <w:rsid w:val="006434D0"/>
    <w:rsid w:val="006454FC"/>
    <w:rsid w:val="00647F1F"/>
    <w:rsid w:val="006502B0"/>
    <w:rsid w:val="00651D62"/>
    <w:rsid w:val="00652464"/>
    <w:rsid w:val="00652CF4"/>
    <w:rsid w:val="0065387F"/>
    <w:rsid w:val="00654C73"/>
    <w:rsid w:val="0065566D"/>
    <w:rsid w:val="00655718"/>
    <w:rsid w:val="00657C44"/>
    <w:rsid w:val="0066034B"/>
    <w:rsid w:val="00662F1F"/>
    <w:rsid w:val="00664668"/>
    <w:rsid w:val="00666DA2"/>
    <w:rsid w:val="006779A6"/>
    <w:rsid w:val="00680991"/>
    <w:rsid w:val="00680E8E"/>
    <w:rsid w:val="0068101A"/>
    <w:rsid w:val="0068341A"/>
    <w:rsid w:val="00685AEC"/>
    <w:rsid w:val="00692975"/>
    <w:rsid w:val="0069509B"/>
    <w:rsid w:val="00695EC9"/>
    <w:rsid w:val="00696125"/>
    <w:rsid w:val="006A0466"/>
    <w:rsid w:val="006A0699"/>
    <w:rsid w:val="006A1111"/>
    <w:rsid w:val="006A1889"/>
    <w:rsid w:val="006A3672"/>
    <w:rsid w:val="006A5667"/>
    <w:rsid w:val="006A5AD1"/>
    <w:rsid w:val="006B0116"/>
    <w:rsid w:val="006B0567"/>
    <w:rsid w:val="006B2B86"/>
    <w:rsid w:val="006B4675"/>
    <w:rsid w:val="006B55AA"/>
    <w:rsid w:val="006B5F53"/>
    <w:rsid w:val="006B61B7"/>
    <w:rsid w:val="006B6965"/>
    <w:rsid w:val="006C08D7"/>
    <w:rsid w:val="006C4096"/>
    <w:rsid w:val="006C4F1A"/>
    <w:rsid w:val="006C7A1F"/>
    <w:rsid w:val="006C7AAE"/>
    <w:rsid w:val="006C7CDD"/>
    <w:rsid w:val="006D0922"/>
    <w:rsid w:val="006D0EA2"/>
    <w:rsid w:val="006D17B0"/>
    <w:rsid w:val="006D186D"/>
    <w:rsid w:val="006D2461"/>
    <w:rsid w:val="006D2C08"/>
    <w:rsid w:val="006D3E2D"/>
    <w:rsid w:val="006D42F1"/>
    <w:rsid w:val="006D4AD8"/>
    <w:rsid w:val="006D4E60"/>
    <w:rsid w:val="006D5AB8"/>
    <w:rsid w:val="006D6C72"/>
    <w:rsid w:val="006E03C9"/>
    <w:rsid w:val="006E0562"/>
    <w:rsid w:val="006E1110"/>
    <w:rsid w:val="006E1117"/>
    <w:rsid w:val="006E26E6"/>
    <w:rsid w:val="006E511C"/>
    <w:rsid w:val="006E5777"/>
    <w:rsid w:val="006E6D25"/>
    <w:rsid w:val="006F11F9"/>
    <w:rsid w:val="006F1BF6"/>
    <w:rsid w:val="006F4E29"/>
    <w:rsid w:val="006F5052"/>
    <w:rsid w:val="006F71A6"/>
    <w:rsid w:val="007011E6"/>
    <w:rsid w:val="00701366"/>
    <w:rsid w:val="00702081"/>
    <w:rsid w:val="0070253A"/>
    <w:rsid w:val="00706246"/>
    <w:rsid w:val="00707933"/>
    <w:rsid w:val="00707D0E"/>
    <w:rsid w:val="007130DD"/>
    <w:rsid w:val="00714135"/>
    <w:rsid w:val="00716A4B"/>
    <w:rsid w:val="00716A5D"/>
    <w:rsid w:val="00723984"/>
    <w:rsid w:val="00723A2A"/>
    <w:rsid w:val="00726139"/>
    <w:rsid w:val="007276D0"/>
    <w:rsid w:val="00727BCA"/>
    <w:rsid w:val="007301A2"/>
    <w:rsid w:val="00731133"/>
    <w:rsid w:val="00731EBE"/>
    <w:rsid w:val="0073279C"/>
    <w:rsid w:val="00740F15"/>
    <w:rsid w:val="00744230"/>
    <w:rsid w:val="00744790"/>
    <w:rsid w:val="007477BA"/>
    <w:rsid w:val="00747F5F"/>
    <w:rsid w:val="00750380"/>
    <w:rsid w:val="00750968"/>
    <w:rsid w:val="0075302C"/>
    <w:rsid w:val="00753E77"/>
    <w:rsid w:val="00754AFF"/>
    <w:rsid w:val="007605EA"/>
    <w:rsid w:val="00760EDB"/>
    <w:rsid w:val="00763B91"/>
    <w:rsid w:val="00763DA4"/>
    <w:rsid w:val="007641BB"/>
    <w:rsid w:val="00764E1C"/>
    <w:rsid w:val="0076546C"/>
    <w:rsid w:val="00765D9E"/>
    <w:rsid w:val="00765FCB"/>
    <w:rsid w:val="007661A9"/>
    <w:rsid w:val="00766238"/>
    <w:rsid w:val="00766C6F"/>
    <w:rsid w:val="00766DD7"/>
    <w:rsid w:val="00767C4C"/>
    <w:rsid w:val="00771906"/>
    <w:rsid w:val="00772373"/>
    <w:rsid w:val="00774B90"/>
    <w:rsid w:val="007801C1"/>
    <w:rsid w:val="007808B1"/>
    <w:rsid w:val="0078131D"/>
    <w:rsid w:val="00781D8F"/>
    <w:rsid w:val="00785039"/>
    <w:rsid w:val="007907E1"/>
    <w:rsid w:val="00790B45"/>
    <w:rsid w:val="00791C59"/>
    <w:rsid w:val="00795471"/>
    <w:rsid w:val="007A04E4"/>
    <w:rsid w:val="007A6EF3"/>
    <w:rsid w:val="007A7C58"/>
    <w:rsid w:val="007B03A8"/>
    <w:rsid w:val="007B0FCD"/>
    <w:rsid w:val="007B1A6F"/>
    <w:rsid w:val="007B2657"/>
    <w:rsid w:val="007B2860"/>
    <w:rsid w:val="007B2958"/>
    <w:rsid w:val="007B619E"/>
    <w:rsid w:val="007B79DA"/>
    <w:rsid w:val="007C0AAD"/>
    <w:rsid w:val="007C183E"/>
    <w:rsid w:val="007C51AD"/>
    <w:rsid w:val="007C5CDA"/>
    <w:rsid w:val="007C709A"/>
    <w:rsid w:val="007D2F37"/>
    <w:rsid w:val="007D320B"/>
    <w:rsid w:val="007D4146"/>
    <w:rsid w:val="007D44B7"/>
    <w:rsid w:val="007D5BA5"/>
    <w:rsid w:val="007D69FB"/>
    <w:rsid w:val="007D7094"/>
    <w:rsid w:val="007E09A0"/>
    <w:rsid w:val="007E2164"/>
    <w:rsid w:val="007E474B"/>
    <w:rsid w:val="007E5773"/>
    <w:rsid w:val="007E7231"/>
    <w:rsid w:val="007F1731"/>
    <w:rsid w:val="007F2077"/>
    <w:rsid w:val="007F4943"/>
    <w:rsid w:val="007F5502"/>
    <w:rsid w:val="007F664F"/>
    <w:rsid w:val="007F67F8"/>
    <w:rsid w:val="007F7B90"/>
    <w:rsid w:val="007F7F24"/>
    <w:rsid w:val="00800A8B"/>
    <w:rsid w:val="008015A6"/>
    <w:rsid w:val="00802BF0"/>
    <w:rsid w:val="008039A9"/>
    <w:rsid w:val="00805BEE"/>
    <w:rsid w:val="00815878"/>
    <w:rsid w:val="0082174A"/>
    <w:rsid w:val="00821F8A"/>
    <w:rsid w:val="00821FE1"/>
    <w:rsid w:val="00822E69"/>
    <w:rsid w:val="0082421D"/>
    <w:rsid w:val="00824352"/>
    <w:rsid w:val="00824BB9"/>
    <w:rsid w:val="00825CD2"/>
    <w:rsid w:val="008321C8"/>
    <w:rsid w:val="00832863"/>
    <w:rsid w:val="0083417F"/>
    <w:rsid w:val="008342E4"/>
    <w:rsid w:val="008347CC"/>
    <w:rsid w:val="008373FE"/>
    <w:rsid w:val="0083755A"/>
    <w:rsid w:val="00837FEB"/>
    <w:rsid w:val="00840271"/>
    <w:rsid w:val="0084028B"/>
    <w:rsid w:val="00840E27"/>
    <w:rsid w:val="00841FCB"/>
    <w:rsid w:val="008439FE"/>
    <w:rsid w:val="00843A74"/>
    <w:rsid w:val="00845095"/>
    <w:rsid w:val="0084774F"/>
    <w:rsid w:val="00850EDE"/>
    <w:rsid w:val="0085134B"/>
    <w:rsid w:val="0085224C"/>
    <w:rsid w:val="0085384A"/>
    <w:rsid w:val="00855980"/>
    <w:rsid w:val="00855E4D"/>
    <w:rsid w:val="00857656"/>
    <w:rsid w:val="0086085C"/>
    <w:rsid w:val="008610FE"/>
    <w:rsid w:val="008612AC"/>
    <w:rsid w:val="00861BBA"/>
    <w:rsid w:val="008626DA"/>
    <w:rsid w:val="008670AE"/>
    <w:rsid w:val="00870A18"/>
    <w:rsid w:val="00871D0C"/>
    <w:rsid w:val="008726F8"/>
    <w:rsid w:val="00873A3A"/>
    <w:rsid w:val="00874B54"/>
    <w:rsid w:val="00874EE6"/>
    <w:rsid w:val="008849DE"/>
    <w:rsid w:val="00885F28"/>
    <w:rsid w:val="00886B91"/>
    <w:rsid w:val="00886C99"/>
    <w:rsid w:val="00887BE8"/>
    <w:rsid w:val="00890680"/>
    <w:rsid w:val="0089146E"/>
    <w:rsid w:val="00891EF6"/>
    <w:rsid w:val="00893B2A"/>
    <w:rsid w:val="00894C4E"/>
    <w:rsid w:val="008952D8"/>
    <w:rsid w:val="008952FD"/>
    <w:rsid w:val="008955C4"/>
    <w:rsid w:val="008958F8"/>
    <w:rsid w:val="00895AEF"/>
    <w:rsid w:val="00896F25"/>
    <w:rsid w:val="008A0649"/>
    <w:rsid w:val="008A1D17"/>
    <w:rsid w:val="008A5062"/>
    <w:rsid w:val="008A7816"/>
    <w:rsid w:val="008B096B"/>
    <w:rsid w:val="008B2198"/>
    <w:rsid w:val="008B32DD"/>
    <w:rsid w:val="008B3486"/>
    <w:rsid w:val="008B5B9C"/>
    <w:rsid w:val="008C1C07"/>
    <w:rsid w:val="008C2290"/>
    <w:rsid w:val="008C444F"/>
    <w:rsid w:val="008C5545"/>
    <w:rsid w:val="008C587A"/>
    <w:rsid w:val="008D0984"/>
    <w:rsid w:val="008D2565"/>
    <w:rsid w:val="008D379E"/>
    <w:rsid w:val="008D5325"/>
    <w:rsid w:val="008E0DB3"/>
    <w:rsid w:val="008E140F"/>
    <w:rsid w:val="008E1BCF"/>
    <w:rsid w:val="008E2366"/>
    <w:rsid w:val="008E4D2E"/>
    <w:rsid w:val="008E709B"/>
    <w:rsid w:val="008E7706"/>
    <w:rsid w:val="008F3565"/>
    <w:rsid w:val="008F3A99"/>
    <w:rsid w:val="008F55DA"/>
    <w:rsid w:val="008F7424"/>
    <w:rsid w:val="009004BA"/>
    <w:rsid w:val="00900ED1"/>
    <w:rsid w:val="00901665"/>
    <w:rsid w:val="00902E9F"/>
    <w:rsid w:val="00903DCA"/>
    <w:rsid w:val="009052B4"/>
    <w:rsid w:val="009053AC"/>
    <w:rsid w:val="009057AA"/>
    <w:rsid w:val="009074B3"/>
    <w:rsid w:val="009103EF"/>
    <w:rsid w:val="00910CF2"/>
    <w:rsid w:val="00910F74"/>
    <w:rsid w:val="009132F7"/>
    <w:rsid w:val="0091388D"/>
    <w:rsid w:val="00913EDC"/>
    <w:rsid w:val="009141E2"/>
    <w:rsid w:val="009142CF"/>
    <w:rsid w:val="00916BF9"/>
    <w:rsid w:val="009172D3"/>
    <w:rsid w:val="0092177A"/>
    <w:rsid w:val="00922D59"/>
    <w:rsid w:val="00923E4C"/>
    <w:rsid w:val="009246C5"/>
    <w:rsid w:val="0092541E"/>
    <w:rsid w:val="00926248"/>
    <w:rsid w:val="009303B9"/>
    <w:rsid w:val="00930E34"/>
    <w:rsid w:val="00932100"/>
    <w:rsid w:val="00932C29"/>
    <w:rsid w:val="00933D55"/>
    <w:rsid w:val="00933FE5"/>
    <w:rsid w:val="009355C6"/>
    <w:rsid w:val="00935833"/>
    <w:rsid w:val="009405A7"/>
    <w:rsid w:val="00946956"/>
    <w:rsid w:val="0095338B"/>
    <w:rsid w:val="00954A0C"/>
    <w:rsid w:val="00955EF5"/>
    <w:rsid w:val="00957422"/>
    <w:rsid w:val="00957719"/>
    <w:rsid w:val="00961D0A"/>
    <w:rsid w:val="009628F5"/>
    <w:rsid w:val="00962E28"/>
    <w:rsid w:val="00964982"/>
    <w:rsid w:val="00964D67"/>
    <w:rsid w:val="009655CF"/>
    <w:rsid w:val="00967261"/>
    <w:rsid w:val="00967785"/>
    <w:rsid w:val="00967870"/>
    <w:rsid w:val="00970374"/>
    <w:rsid w:val="009715AF"/>
    <w:rsid w:val="00971B39"/>
    <w:rsid w:val="009722E4"/>
    <w:rsid w:val="0097303A"/>
    <w:rsid w:val="00974FA8"/>
    <w:rsid w:val="009760FA"/>
    <w:rsid w:val="0097789E"/>
    <w:rsid w:val="0097792B"/>
    <w:rsid w:val="00980D12"/>
    <w:rsid w:val="00981931"/>
    <w:rsid w:val="00987E29"/>
    <w:rsid w:val="00994619"/>
    <w:rsid w:val="009948B2"/>
    <w:rsid w:val="00994D97"/>
    <w:rsid w:val="0099582B"/>
    <w:rsid w:val="009A19FA"/>
    <w:rsid w:val="009A65BF"/>
    <w:rsid w:val="009A736B"/>
    <w:rsid w:val="009A7AAF"/>
    <w:rsid w:val="009B171C"/>
    <w:rsid w:val="009B2B29"/>
    <w:rsid w:val="009B435D"/>
    <w:rsid w:val="009B4BD8"/>
    <w:rsid w:val="009C1187"/>
    <w:rsid w:val="009C1612"/>
    <w:rsid w:val="009C282D"/>
    <w:rsid w:val="009C414F"/>
    <w:rsid w:val="009C4548"/>
    <w:rsid w:val="009C4D0D"/>
    <w:rsid w:val="009C580D"/>
    <w:rsid w:val="009D0489"/>
    <w:rsid w:val="009D276F"/>
    <w:rsid w:val="009D2A12"/>
    <w:rsid w:val="009D373D"/>
    <w:rsid w:val="009D440C"/>
    <w:rsid w:val="009D4F15"/>
    <w:rsid w:val="009D5339"/>
    <w:rsid w:val="009D6D00"/>
    <w:rsid w:val="009D7EBE"/>
    <w:rsid w:val="009E25BD"/>
    <w:rsid w:val="009E28DA"/>
    <w:rsid w:val="009E3678"/>
    <w:rsid w:val="009E45E4"/>
    <w:rsid w:val="009E662C"/>
    <w:rsid w:val="009E7F60"/>
    <w:rsid w:val="009F28DE"/>
    <w:rsid w:val="009F2BC2"/>
    <w:rsid w:val="009F2D4E"/>
    <w:rsid w:val="009F30D0"/>
    <w:rsid w:val="009F5484"/>
    <w:rsid w:val="009F54E9"/>
    <w:rsid w:val="009F61F4"/>
    <w:rsid w:val="009F7463"/>
    <w:rsid w:val="00A006A1"/>
    <w:rsid w:val="00A012D3"/>
    <w:rsid w:val="00A01DF1"/>
    <w:rsid w:val="00A029C7"/>
    <w:rsid w:val="00A03990"/>
    <w:rsid w:val="00A06929"/>
    <w:rsid w:val="00A10E20"/>
    <w:rsid w:val="00A11816"/>
    <w:rsid w:val="00A121DB"/>
    <w:rsid w:val="00A125E5"/>
    <w:rsid w:val="00A14CA4"/>
    <w:rsid w:val="00A15ADF"/>
    <w:rsid w:val="00A15C1A"/>
    <w:rsid w:val="00A16D7E"/>
    <w:rsid w:val="00A2100E"/>
    <w:rsid w:val="00A22BB2"/>
    <w:rsid w:val="00A2364C"/>
    <w:rsid w:val="00A25859"/>
    <w:rsid w:val="00A27F19"/>
    <w:rsid w:val="00A30852"/>
    <w:rsid w:val="00A30A8C"/>
    <w:rsid w:val="00A367BF"/>
    <w:rsid w:val="00A3752B"/>
    <w:rsid w:val="00A37CFE"/>
    <w:rsid w:val="00A407D5"/>
    <w:rsid w:val="00A427CD"/>
    <w:rsid w:val="00A43244"/>
    <w:rsid w:val="00A4354D"/>
    <w:rsid w:val="00A438EC"/>
    <w:rsid w:val="00A4422C"/>
    <w:rsid w:val="00A45511"/>
    <w:rsid w:val="00A45B07"/>
    <w:rsid w:val="00A45E8D"/>
    <w:rsid w:val="00A50064"/>
    <w:rsid w:val="00A54DD4"/>
    <w:rsid w:val="00A55D06"/>
    <w:rsid w:val="00A64283"/>
    <w:rsid w:val="00A66295"/>
    <w:rsid w:val="00A665A5"/>
    <w:rsid w:val="00A66FB6"/>
    <w:rsid w:val="00A700C6"/>
    <w:rsid w:val="00A712B6"/>
    <w:rsid w:val="00A759BE"/>
    <w:rsid w:val="00A75AFB"/>
    <w:rsid w:val="00A768CE"/>
    <w:rsid w:val="00A77995"/>
    <w:rsid w:val="00A81AE2"/>
    <w:rsid w:val="00A81DA8"/>
    <w:rsid w:val="00A82027"/>
    <w:rsid w:val="00A83636"/>
    <w:rsid w:val="00A837D3"/>
    <w:rsid w:val="00A846A3"/>
    <w:rsid w:val="00A867ED"/>
    <w:rsid w:val="00A8681F"/>
    <w:rsid w:val="00A87E97"/>
    <w:rsid w:val="00A90439"/>
    <w:rsid w:val="00A90757"/>
    <w:rsid w:val="00A9115B"/>
    <w:rsid w:val="00A92870"/>
    <w:rsid w:val="00A92A0A"/>
    <w:rsid w:val="00A92A60"/>
    <w:rsid w:val="00A934E2"/>
    <w:rsid w:val="00A93AAA"/>
    <w:rsid w:val="00A95B6E"/>
    <w:rsid w:val="00A9623F"/>
    <w:rsid w:val="00A97092"/>
    <w:rsid w:val="00A973A7"/>
    <w:rsid w:val="00A974BC"/>
    <w:rsid w:val="00A97929"/>
    <w:rsid w:val="00AA47E4"/>
    <w:rsid w:val="00AA5A5B"/>
    <w:rsid w:val="00AA74FD"/>
    <w:rsid w:val="00AA7C79"/>
    <w:rsid w:val="00AB18AF"/>
    <w:rsid w:val="00AB32D3"/>
    <w:rsid w:val="00AB32E9"/>
    <w:rsid w:val="00AB45BE"/>
    <w:rsid w:val="00AB4887"/>
    <w:rsid w:val="00AB61BD"/>
    <w:rsid w:val="00AC1E6E"/>
    <w:rsid w:val="00AC301A"/>
    <w:rsid w:val="00AC5221"/>
    <w:rsid w:val="00AC56AB"/>
    <w:rsid w:val="00AC5A7B"/>
    <w:rsid w:val="00AC67A5"/>
    <w:rsid w:val="00AC6C7D"/>
    <w:rsid w:val="00AD0AB1"/>
    <w:rsid w:val="00AD1398"/>
    <w:rsid w:val="00AD2115"/>
    <w:rsid w:val="00AD340E"/>
    <w:rsid w:val="00AD3A16"/>
    <w:rsid w:val="00AD5D6E"/>
    <w:rsid w:val="00AD7E2B"/>
    <w:rsid w:val="00AE03CA"/>
    <w:rsid w:val="00AE0D6C"/>
    <w:rsid w:val="00AE261F"/>
    <w:rsid w:val="00AE33B9"/>
    <w:rsid w:val="00AE4203"/>
    <w:rsid w:val="00AE6092"/>
    <w:rsid w:val="00AE6A94"/>
    <w:rsid w:val="00AE6DCC"/>
    <w:rsid w:val="00AE6FAB"/>
    <w:rsid w:val="00AF2BE9"/>
    <w:rsid w:val="00AF4E9E"/>
    <w:rsid w:val="00AF5164"/>
    <w:rsid w:val="00B03343"/>
    <w:rsid w:val="00B04887"/>
    <w:rsid w:val="00B07D69"/>
    <w:rsid w:val="00B129BE"/>
    <w:rsid w:val="00B131D5"/>
    <w:rsid w:val="00B169AF"/>
    <w:rsid w:val="00B16C86"/>
    <w:rsid w:val="00B2032B"/>
    <w:rsid w:val="00B221B2"/>
    <w:rsid w:val="00B22821"/>
    <w:rsid w:val="00B22FC5"/>
    <w:rsid w:val="00B242AC"/>
    <w:rsid w:val="00B24475"/>
    <w:rsid w:val="00B2593D"/>
    <w:rsid w:val="00B26204"/>
    <w:rsid w:val="00B305E8"/>
    <w:rsid w:val="00B3145D"/>
    <w:rsid w:val="00B33567"/>
    <w:rsid w:val="00B33A8F"/>
    <w:rsid w:val="00B33E94"/>
    <w:rsid w:val="00B340A3"/>
    <w:rsid w:val="00B37154"/>
    <w:rsid w:val="00B428ED"/>
    <w:rsid w:val="00B42B06"/>
    <w:rsid w:val="00B43443"/>
    <w:rsid w:val="00B43ECC"/>
    <w:rsid w:val="00B4424F"/>
    <w:rsid w:val="00B4454B"/>
    <w:rsid w:val="00B47018"/>
    <w:rsid w:val="00B51348"/>
    <w:rsid w:val="00B5311D"/>
    <w:rsid w:val="00B546AB"/>
    <w:rsid w:val="00B54B92"/>
    <w:rsid w:val="00B55510"/>
    <w:rsid w:val="00B55C04"/>
    <w:rsid w:val="00B56413"/>
    <w:rsid w:val="00B5749B"/>
    <w:rsid w:val="00B602FA"/>
    <w:rsid w:val="00B60B83"/>
    <w:rsid w:val="00B60D8F"/>
    <w:rsid w:val="00B61720"/>
    <w:rsid w:val="00B63827"/>
    <w:rsid w:val="00B63977"/>
    <w:rsid w:val="00B640BA"/>
    <w:rsid w:val="00B65956"/>
    <w:rsid w:val="00B66AF2"/>
    <w:rsid w:val="00B70AF9"/>
    <w:rsid w:val="00B71382"/>
    <w:rsid w:val="00B71E47"/>
    <w:rsid w:val="00B77B65"/>
    <w:rsid w:val="00B81938"/>
    <w:rsid w:val="00B81AA8"/>
    <w:rsid w:val="00B8318D"/>
    <w:rsid w:val="00B84BA3"/>
    <w:rsid w:val="00B85846"/>
    <w:rsid w:val="00B85D2F"/>
    <w:rsid w:val="00B85FB7"/>
    <w:rsid w:val="00B86CD7"/>
    <w:rsid w:val="00B92E5F"/>
    <w:rsid w:val="00B94CC2"/>
    <w:rsid w:val="00B9523B"/>
    <w:rsid w:val="00B96A4C"/>
    <w:rsid w:val="00BA021F"/>
    <w:rsid w:val="00BA0225"/>
    <w:rsid w:val="00BA147E"/>
    <w:rsid w:val="00BA1D78"/>
    <w:rsid w:val="00BA519C"/>
    <w:rsid w:val="00BB0048"/>
    <w:rsid w:val="00BB0D78"/>
    <w:rsid w:val="00BB156F"/>
    <w:rsid w:val="00BB1E45"/>
    <w:rsid w:val="00BB2E55"/>
    <w:rsid w:val="00BB3ABF"/>
    <w:rsid w:val="00BB3D5E"/>
    <w:rsid w:val="00BB5958"/>
    <w:rsid w:val="00BB6E70"/>
    <w:rsid w:val="00BC1E7B"/>
    <w:rsid w:val="00BC25EE"/>
    <w:rsid w:val="00BC3AC4"/>
    <w:rsid w:val="00BC6944"/>
    <w:rsid w:val="00BC69E4"/>
    <w:rsid w:val="00BC7F1D"/>
    <w:rsid w:val="00BD09DC"/>
    <w:rsid w:val="00BD1435"/>
    <w:rsid w:val="00BD4E67"/>
    <w:rsid w:val="00BD54E2"/>
    <w:rsid w:val="00BD56DC"/>
    <w:rsid w:val="00BE05DF"/>
    <w:rsid w:val="00BE6896"/>
    <w:rsid w:val="00BE73E0"/>
    <w:rsid w:val="00BE767E"/>
    <w:rsid w:val="00BE7AB0"/>
    <w:rsid w:val="00BF34DB"/>
    <w:rsid w:val="00BF5D9D"/>
    <w:rsid w:val="00C01CAD"/>
    <w:rsid w:val="00C02DF6"/>
    <w:rsid w:val="00C05367"/>
    <w:rsid w:val="00C05A45"/>
    <w:rsid w:val="00C05E23"/>
    <w:rsid w:val="00C065AF"/>
    <w:rsid w:val="00C074BD"/>
    <w:rsid w:val="00C10751"/>
    <w:rsid w:val="00C1218E"/>
    <w:rsid w:val="00C12FC8"/>
    <w:rsid w:val="00C1358A"/>
    <w:rsid w:val="00C142B1"/>
    <w:rsid w:val="00C173A7"/>
    <w:rsid w:val="00C178FC"/>
    <w:rsid w:val="00C1794B"/>
    <w:rsid w:val="00C17F24"/>
    <w:rsid w:val="00C22991"/>
    <w:rsid w:val="00C22D6F"/>
    <w:rsid w:val="00C22FCC"/>
    <w:rsid w:val="00C25AA7"/>
    <w:rsid w:val="00C26F2C"/>
    <w:rsid w:val="00C27352"/>
    <w:rsid w:val="00C3166D"/>
    <w:rsid w:val="00C32908"/>
    <w:rsid w:val="00C34EE8"/>
    <w:rsid w:val="00C36362"/>
    <w:rsid w:val="00C37F99"/>
    <w:rsid w:val="00C40263"/>
    <w:rsid w:val="00C4059E"/>
    <w:rsid w:val="00C4160B"/>
    <w:rsid w:val="00C4243B"/>
    <w:rsid w:val="00C46A2E"/>
    <w:rsid w:val="00C479BD"/>
    <w:rsid w:val="00C50D87"/>
    <w:rsid w:val="00C5145A"/>
    <w:rsid w:val="00C51863"/>
    <w:rsid w:val="00C5768F"/>
    <w:rsid w:val="00C64880"/>
    <w:rsid w:val="00C6600F"/>
    <w:rsid w:val="00C6622E"/>
    <w:rsid w:val="00C67C07"/>
    <w:rsid w:val="00C72E94"/>
    <w:rsid w:val="00C74B8E"/>
    <w:rsid w:val="00C75086"/>
    <w:rsid w:val="00C76604"/>
    <w:rsid w:val="00C76C79"/>
    <w:rsid w:val="00C802EF"/>
    <w:rsid w:val="00C8087E"/>
    <w:rsid w:val="00C80F51"/>
    <w:rsid w:val="00C81F08"/>
    <w:rsid w:val="00C82091"/>
    <w:rsid w:val="00C8226F"/>
    <w:rsid w:val="00C830E3"/>
    <w:rsid w:val="00C8358C"/>
    <w:rsid w:val="00C84879"/>
    <w:rsid w:val="00C84FB4"/>
    <w:rsid w:val="00C86684"/>
    <w:rsid w:val="00C871B0"/>
    <w:rsid w:val="00C87B99"/>
    <w:rsid w:val="00C90897"/>
    <w:rsid w:val="00C91228"/>
    <w:rsid w:val="00C946C6"/>
    <w:rsid w:val="00C94D44"/>
    <w:rsid w:val="00C95D58"/>
    <w:rsid w:val="00C96E1D"/>
    <w:rsid w:val="00C976ED"/>
    <w:rsid w:val="00C97C1A"/>
    <w:rsid w:val="00CA06E0"/>
    <w:rsid w:val="00CA0CDE"/>
    <w:rsid w:val="00CA0E35"/>
    <w:rsid w:val="00CA1D7A"/>
    <w:rsid w:val="00CA36BC"/>
    <w:rsid w:val="00CA38E3"/>
    <w:rsid w:val="00CA4919"/>
    <w:rsid w:val="00CA586D"/>
    <w:rsid w:val="00CA63AC"/>
    <w:rsid w:val="00CA684A"/>
    <w:rsid w:val="00CA75AF"/>
    <w:rsid w:val="00CB2038"/>
    <w:rsid w:val="00CB2C4D"/>
    <w:rsid w:val="00CB4C97"/>
    <w:rsid w:val="00CB55FA"/>
    <w:rsid w:val="00CC1D75"/>
    <w:rsid w:val="00CC24CE"/>
    <w:rsid w:val="00CC4FF5"/>
    <w:rsid w:val="00CC5B59"/>
    <w:rsid w:val="00CC695D"/>
    <w:rsid w:val="00CD51F9"/>
    <w:rsid w:val="00CD5CFB"/>
    <w:rsid w:val="00CD63E2"/>
    <w:rsid w:val="00CE3AD1"/>
    <w:rsid w:val="00CE4837"/>
    <w:rsid w:val="00CE7113"/>
    <w:rsid w:val="00CF064E"/>
    <w:rsid w:val="00CF065E"/>
    <w:rsid w:val="00CF105E"/>
    <w:rsid w:val="00CF14C1"/>
    <w:rsid w:val="00CF24B3"/>
    <w:rsid w:val="00CF292F"/>
    <w:rsid w:val="00CF3408"/>
    <w:rsid w:val="00CF3AAA"/>
    <w:rsid w:val="00CF4C07"/>
    <w:rsid w:val="00CF6110"/>
    <w:rsid w:val="00CF7A19"/>
    <w:rsid w:val="00CF7C28"/>
    <w:rsid w:val="00CF7D94"/>
    <w:rsid w:val="00D00C2E"/>
    <w:rsid w:val="00D013A1"/>
    <w:rsid w:val="00D0295D"/>
    <w:rsid w:val="00D032A8"/>
    <w:rsid w:val="00D03F64"/>
    <w:rsid w:val="00D04B81"/>
    <w:rsid w:val="00D0707D"/>
    <w:rsid w:val="00D10D7C"/>
    <w:rsid w:val="00D11EFB"/>
    <w:rsid w:val="00D12D77"/>
    <w:rsid w:val="00D13932"/>
    <w:rsid w:val="00D14BBC"/>
    <w:rsid w:val="00D15169"/>
    <w:rsid w:val="00D1518D"/>
    <w:rsid w:val="00D152EE"/>
    <w:rsid w:val="00D208EC"/>
    <w:rsid w:val="00D231B1"/>
    <w:rsid w:val="00D2320F"/>
    <w:rsid w:val="00D234C3"/>
    <w:rsid w:val="00D24336"/>
    <w:rsid w:val="00D254F6"/>
    <w:rsid w:val="00D270F3"/>
    <w:rsid w:val="00D27EAB"/>
    <w:rsid w:val="00D30259"/>
    <w:rsid w:val="00D32390"/>
    <w:rsid w:val="00D340E3"/>
    <w:rsid w:val="00D36717"/>
    <w:rsid w:val="00D372AE"/>
    <w:rsid w:val="00D424C6"/>
    <w:rsid w:val="00D43891"/>
    <w:rsid w:val="00D44F9A"/>
    <w:rsid w:val="00D461BE"/>
    <w:rsid w:val="00D47978"/>
    <w:rsid w:val="00D50361"/>
    <w:rsid w:val="00D50A6E"/>
    <w:rsid w:val="00D51807"/>
    <w:rsid w:val="00D51FB6"/>
    <w:rsid w:val="00D55EF2"/>
    <w:rsid w:val="00D564BE"/>
    <w:rsid w:val="00D56C74"/>
    <w:rsid w:val="00D610F4"/>
    <w:rsid w:val="00D611F7"/>
    <w:rsid w:val="00D63303"/>
    <w:rsid w:val="00D638B6"/>
    <w:rsid w:val="00D66AC9"/>
    <w:rsid w:val="00D7041A"/>
    <w:rsid w:val="00D711AB"/>
    <w:rsid w:val="00D72B20"/>
    <w:rsid w:val="00D7787F"/>
    <w:rsid w:val="00D77A03"/>
    <w:rsid w:val="00D802AE"/>
    <w:rsid w:val="00D80788"/>
    <w:rsid w:val="00D83991"/>
    <w:rsid w:val="00D84CA8"/>
    <w:rsid w:val="00D92465"/>
    <w:rsid w:val="00D93210"/>
    <w:rsid w:val="00D9460C"/>
    <w:rsid w:val="00D97CCB"/>
    <w:rsid w:val="00DA18B9"/>
    <w:rsid w:val="00DA1C49"/>
    <w:rsid w:val="00DA1F27"/>
    <w:rsid w:val="00DA41A0"/>
    <w:rsid w:val="00DA55B3"/>
    <w:rsid w:val="00DA5DD8"/>
    <w:rsid w:val="00DA6C79"/>
    <w:rsid w:val="00DB0523"/>
    <w:rsid w:val="00DB2335"/>
    <w:rsid w:val="00DB7EA3"/>
    <w:rsid w:val="00DC3A3F"/>
    <w:rsid w:val="00DC5C24"/>
    <w:rsid w:val="00DC5DC1"/>
    <w:rsid w:val="00DD5935"/>
    <w:rsid w:val="00DD79CB"/>
    <w:rsid w:val="00DD7C79"/>
    <w:rsid w:val="00DD7E10"/>
    <w:rsid w:val="00DE069E"/>
    <w:rsid w:val="00DE0AD4"/>
    <w:rsid w:val="00DE5AE2"/>
    <w:rsid w:val="00DF1617"/>
    <w:rsid w:val="00DF2AD4"/>
    <w:rsid w:val="00DF4EFB"/>
    <w:rsid w:val="00DF55CA"/>
    <w:rsid w:val="00DF7398"/>
    <w:rsid w:val="00DF7BCD"/>
    <w:rsid w:val="00E00BE5"/>
    <w:rsid w:val="00E04925"/>
    <w:rsid w:val="00E10FC3"/>
    <w:rsid w:val="00E12619"/>
    <w:rsid w:val="00E16782"/>
    <w:rsid w:val="00E16E0C"/>
    <w:rsid w:val="00E17D38"/>
    <w:rsid w:val="00E17FDA"/>
    <w:rsid w:val="00E208A9"/>
    <w:rsid w:val="00E21134"/>
    <w:rsid w:val="00E214A9"/>
    <w:rsid w:val="00E23FAE"/>
    <w:rsid w:val="00E242C3"/>
    <w:rsid w:val="00E244B7"/>
    <w:rsid w:val="00E25CA3"/>
    <w:rsid w:val="00E26FBD"/>
    <w:rsid w:val="00E3352E"/>
    <w:rsid w:val="00E3597D"/>
    <w:rsid w:val="00E35F9D"/>
    <w:rsid w:val="00E36318"/>
    <w:rsid w:val="00E3677C"/>
    <w:rsid w:val="00E37150"/>
    <w:rsid w:val="00E37480"/>
    <w:rsid w:val="00E41006"/>
    <w:rsid w:val="00E4231F"/>
    <w:rsid w:val="00E450B7"/>
    <w:rsid w:val="00E45829"/>
    <w:rsid w:val="00E52D40"/>
    <w:rsid w:val="00E53479"/>
    <w:rsid w:val="00E53ABA"/>
    <w:rsid w:val="00E53CF5"/>
    <w:rsid w:val="00E53FDC"/>
    <w:rsid w:val="00E5411B"/>
    <w:rsid w:val="00E54B49"/>
    <w:rsid w:val="00E54B70"/>
    <w:rsid w:val="00E5519D"/>
    <w:rsid w:val="00E55A0B"/>
    <w:rsid w:val="00E56929"/>
    <w:rsid w:val="00E56F9F"/>
    <w:rsid w:val="00E57838"/>
    <w:rsid w:val="00E57D7C"/>
    <w:rsid w:val="00E60DBE"/>
    <w:rsid w:val="00E6282F"/>
    <w:rsid w:val="00E66F36"/>
    <w:rsid w:val="00E677E1"/>
    <w:rsid w:val="00E71E03"/>
    <w:rsid w:val="00E73E42"/>
    <w:rsid w:val="00E75857"/>
    <w:rsid w:val="00E77006"/>
    <w:rsid w:val="00E80D43"/>
    <w:rsid w:val="00E83404"/>
    <w:rsid w:val="00E874F0"/>
    <w:rsid w:val="00E9038A"/>
    <w:rsid w:val="00E906DA"/>
    <w:rsid w:val="00E908E4"/>
    <w:rsid w:val="00E90BB9"/>
    <w:rsid w:val="00E95ED2"/>
    <w:rsid w:val="00E97288"/>
    <w:rsid w:val="00EA0CBD"/>
    <w:rsid w:val="00EA135C"/>
    <w:rsid w:val="00EA1AE0"/>
    <w:rsid w:val="00EA4F3E"/>
    <w:rsid w:val="00EA4F73"/>
    <w:rsid w:val="00EA51F4"/>
    <w:rsid w:val="00EA6D46"/>
    <w:rsid w:val="00EB0387"/>
    <w:rsid w:val="00EB0480"/>
    <w:rsid w:val="00EB2B10"/>
    <w:rsid w:val="00EB2CBC"/>
    <w:rsid w:val="00EB427D"/>
    <w:rsid w:val="00EB443A"/>
    <w:rsid w:val="00EB5C0A"/>
    <w:rsid w:val="00EC4348"/>
    <w:rsid w:val="00EC59B4"/>
    <w:rsid w:val="00EC6400"/>
    <w:rsid w:val="00EC6F5E"/>
    <w:rsid w:val="00ED03AE"/>
    <w:rsid w:val="00ED19AC"/>
    <w:rsid w:val="00ED220C"/>
    <w:rsid w:val="00ED22F7"/>
    <w:rsid w:val="00ED3301"/>
    <w:rsid w:val="00ED3B5B"/>
    <w:rsid w:val="00EE0111"/>
    <w:rsid w:val="00EE450A"/>
    <w:rsid w:val="00EE4E2E"/>
    <w:rsid w:val="00EE619C"/>
    <w:rsid w:val="00EF0472"/>
    <w:rsid w:val="00EF091D"/>
    <w:rsid w:val="00EF1944"/>
    <w:rsid w:val="00EF21BE"/>
    <w:rsid w:val="00EF5871"/>
    <w:rsid w:val="00F0271E"/>
    <w:rsid w:val="00F0350C"/>
    <w:rsid w:val="00F05C73"/>
    <w:rsid w:val="00F06B4B"/>
    <w:rsid w:val="00F06CA9"/>
    <w:rsid w:val="00F07D19"/>
    <w:rsid w:val="00F10AED"/>
    <w:rsid w:val="00F10F14"/>
    <w:rsid w:val="00F1262D"/>
    <w:rsid w:val="00F12E07"/>
    <w:rsid w:val="00F130F7"/>
    <w:rsid w:val="00F14D0A"/>
    <w:rsid w:val="00F14D66"/>
    <w:rsid w:val="00F201EF"/>
    <w:rsid w:val="00F21915"/>
    <w:rsid w:val="00F25020"/>
    <w:rsid w:val="00F2727E"/>
    <w:rsid w:val="00F30267"/>
    <w:rsid w:val="00F3117E"/>
    <w:rsid w:val="00F31662"/>
    <w:rsid w:val="00F339F7"/>
    <w:rsid w:val="00F3413E"/>
    <w:rsid w:val="00F4222D"/>
    <w:rsid w:val="00F43415"/>
    <w:rsid w:val="00F46261"/>
    <w:rsid w:val="00F465E9"/>
    <w:rsid w:val="00F50C64"/>
    <w:rsid w:val="00F513A9"/>
    <w:rsid w:val="00F515FC"/>
    <w:rsid w:val="00F52A8D"/>
    <w:rsid w:val="00F52F84"/>
    <w:rsid w:val="00F54BA7"/>
    <w:rsid w:val="00F57F9B"/>
    <w:rsid w:val="00F63579"/>
    <w:rsid w:val="00F64667"/>
    <w:rsid w:val="00F64B37"/>
    <w:rsid w:val="00F6563D"/>
    <w:rsid w:val="00F662D2"/>
    <w:rsid w:val="00F710FF"/>
    <w:rsid w:val="00F71820"/>
    <w:rsid w:val="00F764EA"/>
    <w:rsid w:val="00F77AC0"/>
    <w:rsid w:val="00F77C2E"/>
    <w:rsid w:val="00F8040D"/>
    <w:rsid w:val="00F82B34"/>
    <w:rsid w:val="00F82FD2"/>
    <w:rsid w:val="00F84D90"/>
    <w:rsid w:val="00F87A20"/>
    <w:rsid w:val="00F87CA5"/>
    <w:rsid w:val="00F9041D"/>
    <w:rsid w:val="00F9164B"/>
    <w:rsid w:val="00F91C04"/>
    <w:rsid w:val="00F91D74"/>
    <w:rsid w:val="00F9280B"/>
    <w:rsid w:val="00F9530F"/>
    <w:rsid w:val="00F962CD"/>
    <w:rsid w:val="00F964F0"/>
    <w:rsid w:val="00F96F2C"/>
    <w:rsid w:val="00F9733E"/>
    <w:rsid w:val="00FA1E12"/>
    <w:rsid w:val="00FA3D84"/>
    <w:rsid w:val="00FA61F7"/>
    <w:rsid w:val="00FA6216"/>
    <w:rsid w:val="00FA6DF6"/>
    <w:rsid w:val="00FB6831"/>
    <w:rsid w:val="00FB69B9"/>
    <w:rsid w:val="00FB739E"/>
    <w:rsid w:val="00FC179D"/>
    <w:rsid w:val="00FC6A4E"/>
    <w:rsid w:val="00FC717F"/>
    <w:rsid w:val="00FC718F"/>
    <w:rsid w:val="00FD0C67"/>
    <w:rsid w:val="00FD0F69"/>
    <w:rsid w:val="00FD3C29"/>
    <w:rsid w:val="00FD3D51"/>
    <w:rsid w:val="00FD4F7C"/>
    <w:rsid w:val="00FD5214"/>
    <w:rsid w:val="00FD5DB2"/>
    <w:rsid w:val="00FD6E8C"/>
    <w:rsid w:val="00FD775A"/>
    <w:rsid w:val="00FE06EC"/>
    <w:rsid w:val="00FE0B4B"/>
    <w:rsid w:val="00FE136C"/>
    <w:rsid w:val="00FF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588A5B"/>
  <w15:chartTrackingRefBased/>
  <w15:docId w15:val="{BAF1A456-F57D-450B-B69A-375BE872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A4919"/>
    <w:rPr>
      <w:sz w:val="24"/>
      <w:szCs w:val="24"/>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Arial" w:hAnsi="Arial" w:cs="Arial"/>
    </w:rPr>
  </w:style>
  <w:style w:type="paragraph" w:styleId="Header">
    <w:name w:val="header"/>
    <w:basedOn w:val="Normal"/>
    <w:pPr>
      <w:tabs>
        <w:tab w:val="center" w:pos="4320"/>
        <w:tab w:val="right" w:pos="8640"/>
      </w:tabs>
    </w:pPr>
  </w:style>
  <w:style w:type="paragraph" w:styleId="BlockText">
    <w:name w:val="Block Text"/>
    <w:basedOn w:val="Normal"/>
    <w:pPr>
      <w:ind w:left="720" w:right="4320"/>
    </w:pPr>
    <w:rPr>
      <w:rFonts w:ascii="Arial" w:hAnsi="Arial" w:cs="Arial"/>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900"/>
    </w:pPr>
  </w:style>
  <w:style w:type="paragraph" w:styleId="BodyTextIndent3">
    <w:name w:val="Body Text Indent 3"/>
    <w:basedOn w:val="Normal"/>
    <w:pPr>
      <w:ind w:left="-900"/>
    </w:pPr>
    <w:rPr>
      <w:rFonts w:ascii="Arial" w:hAnsi="Arial" w:cs="Arial"/>
      <w:sz w:val="22"/>
    </w:rPr>
  </w:style>
  <w:style w:type="paragraph" w:styleId="BodyText3">
    <w:name w:val="Body Text 3"/>
    <w:basedOn w:val="Normal"/>
    <w:rPr>
      <w:rFonts w:ascii="Arial" w:hAnsi="Arial" w:cs="Arial"/>
      <w:sz w:val="22"/>
    </w:rPr>
  </w:style>
  <w:style w:type="paragraph" w:styleId="BalloonText">
    <w:name w:val="Balloon Text"/>
    <w:basedOn w:val="Normal"/>
    <w:semiHidden/>
    <w:rsid w:val="00C94D44"/>
    <w:rPr>
      <w:rFonts w:ascii="Tahoma" w:hAnsi="Tahoma" w:cs="Tahoma"/>
      <w:sz w:val="16"/>
      <w:szCs w:val="16"/>
    </w:rPr>
  </w:style>
  <w:style w:type="paragraph" w:styleId="BodyText">
    <w:name w:val="Body Text"/>
    <w:basedOn w:val="Normal"/>
    <w:rsid w:val="005310F1"/>
    <w:pPr>
      <w:spacing w:after="120"/>
    </w:pPr>
  </w:style>
  <w:style w:type="character" w:styleId="Hyperlink">
    <w:name w:val="Hyperlink"/>
    <w:rsid w:val="00D424C6"/>
    <w:rPr>
      <w:color w:val="0000FF"/>
      <w:u w:val="single"/>
    </w:rPr>
  </w:style>
  <w:style w:type="paragraph" w:customStyle="1" w:styleId="NormalArial">
    <w:name w:val="Normal + Arial"/>
    <w:aliases w:val="11 pt,Bold"/>
    <w:basedOn w:val="Header"/>
    <w:rsid w:val="00A43244"/>
    <w:pPr>
      <w:tabs>
        <w:tab w:val="clear" w:pos="4320"/>
        <w:tab w:val="clear" w:pos="8640"/>
      </w:tabs>
    </w:pPr>
    <w:rPr>
      <w:rFonts w:ascii="Arial" w:hAnsi="Arial" w:cs="Arial"/>
      <w:b/>
      <w:bCs/>
      <w:sz w:val="22"/>
      <w:szCs w:val="22"/>
    </w:rPr>
  </w:style>
  <w:style w:type="paragraph" w:customStyle="1" w:styleId="NormalAriel11pt">
    <w:name w:val="Normal + Ariel + 11 pt"/>
    <w:basedOn w:val="Heading1"/>
    <w:rsid w:val="00A43244"/>
    <w:rPr>
      <w:sz w:val="22"/>
      <w:szCs w:val="22"/>
    </w:rPr>
  </w:style>
  <w:style w:type="paragraph" w:styleId="NormalWeb">
    <w:name w:val="Normal (Web)"/>
    <w:basedOn w:val="Normal"/>
    <w:rsid w:val="00271D3B"/>
    <w:pPr>
      <w:spacing w:before="100" w:beforeAutospacing="1" w:after="100" w:afterAutospacing="1"/>
    </w:pPr>
  </w:style>
  <w:style w:type="paragraph" w:styleId="ListParagraph">
    <w:name w:val="List Paragraph"/>
    <w:basedOn w:val="Normal"/>
    <w:uiPriority w:val="34"/>
    <w:qFormat/>
    <w:rsid w:val="0082174A"/>
    <w:pPr>
      <w:spacing w:after="200" w:line="276" w:lineRule="auto"/>
      <w:ind w:left="720"/>
    </w:pPr>
    <w:rPr>
      <w:rFonts w:ascii="Calibri" w:eastAsia="Calibri" w:hAnsi="Calibri" w:cs="Calibri"/>
      <w:sz w:val="22"/>
      <w:szCs w:val="22"/>
    </w:rPr>
  </w:style>
  <w:style w:type="character" w:styleId="CommentReference">
    <w:name w:val="annotation reference"/>
    <w:rsid w:val="00DC5C24"/>
    <w:rPr>
      <w:sz w:val="16"/>
      <w:szCs w:val="16"/>
    </w:rPr>
  </w:style>
  <w:style w:type="paragraph" w:styleId="CommentText">
    <w:name w:val="annotation text"/>
    <w:basedOn w:val="Normal"/>
    <w:link w:val="CommentTextChar"/>
    <w:rsid w:val="00DC5C24"/>
    <w:rPr>
      <w:sz w:val="20"/>
      <w:szCs w:val="20"/>
    </w:rPr>
  </w:style>
  <w:style w:type="character" w:customStyle="1" w:styleId="CommentTextChar">
    <w:name w:val="Comment Text Char"/>
    <w:basedOn w:val="DefaultParagraphFont"/>
    <w:link w:val="CommentText"/>
    <w:rsid w:val="00DC5C24"/>
  </w:style>
  <w:style w:type="paragraph" w:styleId="CommentSubject">
    <w:name w:val="annotation subject"/>
    <w:basedOn w:val="CommentText"/>
    <w:next w:val="CommentText"/>
    <w:link w:val="CommentSubjectChar"/>
    <w:rsid w:val="00DC5C24"/>
    <w:rPr>
      <w:b/>
      <w:bCs/>
    </w:rPr>
  </w:style>
  <w:style w:type="character" w:customStyle="1" w:styleId="CommentSubjectChar">
    <w:name w:val="Comment Subject Char"/>
    <w:link w:val="CommentSubject"/>
    <w:rsid w:val="00DC5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21247">
      <w:bodyDiv w:val="1"/>
      <w:marLeft w:val="0"/>
      <w:marRight w:val="0"/>
      <w:marTop w:val="0"/>
      <w:marBottom w:val="0"/>
      <w:divBdr>
        <w:top w:val="none" w:sz="0" w:space="0" w:color="auto"/>
        <w:left w:val="none" w:sz="0" w:space="0" w:color="auto"/>
        <w:bottom w:val="none" w:sz="0" w:space="0" w:color="auto"/>
        <w:right w:val="none" w:sz="0" w:space="0" w:color="auto"/>
      </w:divBdr>
    </w:div>
    <w:div w:id="244536709">
      <w:bodyDiv w:val="1"/>
      <w:marLeft w:val="0"/>
      <w:marRight w:val="0"/>
      <w:marTop w:val="0"/>
      <w:marBottom w:val="0"/>
      <w:divBdr>
        <w:top w:val="none" w:sz="0" w:space="0" w:color="auto"/>
        <w:left w:val="none" w:sz="0" w:space="0" w:color="auto"/>
        <w:bottom w:val="none" w:sz="0" w:space="0" w:color="auto"/>
        <w:right w:val="none" w:sz="0" w:space="0" w:color="auto"/>
      </w:divBdr>
    </w:div>
    <w:div w:id="249126847">
      <w:bodyDiv w:val="1"/>
      <w:marLeft w:val="0"/>
      <w:marRight w:val="0"/>
      <w:marTop w:val="0"/>
      <w:marBottom w:val="0"/>
      <w:divBdr>
        <w:top w:val="none" w:sz="0" w:space="0" w:color="auto"/>
        <w:left w:val="none" w:sz="0" w:space="0" w:color="auto"/>
        <w:bottom w:val="none" w:sz="0" w:space="0" w:color="auto"/>
        <w:right w:val="none" w:sz="0" w:space="0" w:color="auto"/>
      </w:divBdr>
    </w:div>
    <w:div w:id="687559532">
      <w:bodyDiv w:val="1"/>
      <w:marLeft w:val="0"/>
      <w:marRight w:val="0"/>
      <w:marTop w:val="0"/>
      <w:marBottom w:val="0"/>
      <w:divBdr>
        <w:top w:val="none" w:sz="0" w:space="0" w:color="auto"/>
        <w:left w:val="none" w:sz="0" w:space="0" w:color="auto"/>
        <w:bottom w:val="none" w:sz="0" w:space="0" w:color="auto"/>
        <w:right w:val="none" w:sz="0" w:space="0" w:color="auto"/>
      </w:divBdr>
      <w:divsChild>
        <w:div w:id="1305698789">
          <w:marLeft w:val="75"/>
          <w:marRight w:val="0"/>
          <w:marTop w:val="120"/>
          <w:marBottom w:val="0"/>
          <w:divBdr>
            <w:top w:val="none" w:sz="0" w:space="0" w:color="auto"/>
            <w:left w:val="none" w:sz="0" w:space="0" w:color="auto"/>
            <w:bottom w:val="none" w:sz="0" w:space="0" w:color="auto"/>
            <w:right w:val="none" w:sz="0" w:space="0" w:color="auto"/>
          </w:divBdr>
        </w:div>
      </w:divsChild>
    </w:div>
    <w:div w:id="737092645">
      <w:bodyDiv w:val="1"/>
      <w:marLeft w:val="0"/>
      <w:marRight w:val="0"/>
      <w:marTop w:val="0"/>
      <w:marBottom w:val="0"/>
      <w:divBdr>
        <w:top w:val="none" w:sz="0" w:space="0" w:color="auto"/>
        <w:left w:val="none" w:sz="0" w:space="0" w:color="auto"/>
        <w:bottom w:val="none" w:sz="0" w:space="0" w:color="auto"/>
        <w:right w:val="none" w:sz="0" w:space="0" w:color="auto"/>
      </w:divBdr>
    </w:div>
    <w:div w:id="1266687989">
      <w:bodyDiv w:val="1"/>
      <w:marLeft w:val="0"/>
      <w:marRight w:val="0"/>
      <w:marTop w:val="0"/>
      <w:marBottom w:val="0"/>
      <w:divBdr>
        <w:top w:val="none" w:sz="0" w:space="0" w:color="auto"/>
        <w:left w:val="none" w:sz="0" w:space="0" w:color="auto"/>
        <w:bottom w:val="none" w:sz="0" w:space="0" w:color="auto"/>
        <w:right w:val="none" w:sz="0" w:space="0" w:color="auto"/>
      </w:divBdr>
      <w:divsChild>
        <w:div w:id="1123425501">
          <w:marLeft w:val="75"/>
          <w:marRight w:val="0"/>
          <w:marTop w:val="120"/>
          <w:marBottom w:val="0"/>
          <w:divBdr>
            <w:top w:val="none" w:sz="0" w:space="0" w:color="auto"/>
            <w:left w:val="none" w:sz="0" w:space="0" w:color="auto"/>
            <w:bottom w:val="none" w:sz="0" w:space="0" w:color="auto"/>
            <w:right w:val="none" w:sz="0" w:space="0" w:color="auto"/>
          </w:divBdr>
        </w:div>
      </w:divsChild>
    </w:div>
    <w:div w:id="1267152957">
      <w:bodyDiv w:val="1"/>
      <w:marLeft w:val="0"/>
      <w:marRight w:val="0"/>
      <w:marTop w:val="0"/>
      <w:marBottom w:val="0"/>
      <w:divBdr>
        <w:top w:val="none" w:sz="0" w:space="0" w:color="auto"/>
        <w:left w:val="none" w:sz="0" w:space="0" w:color="auto"/>
        <w:bottom w:val="none" w:sz="0" w:space="0" w:color="auto"/>
        <w:right w:val="none" w:sz="0" w:space="0" w:color="auto"/>
      </w:divBdr>
    </w:div>
    <w:div w:id="1430200222">
      <w:bodyDiv w:val="1"/>
      <w:marLeft w:val="0"/>
      <w:marRight w:val="0"/>
      <w:marTop w:val="0"/>
      <w:marBottom w:val="0"/>
      <w:divBdr>
        <w:top w:val="none" w:sz="0" w:space="0" w:color="auto"/>
        <w:left w:val="none" w:sz="0" w:space="0" w:color="auto"/>
        <w:bottom w:val="none" w:sz="0" w:space="0" w:color="auto"/>
        <w:right w:val="none" w:sz="0" w:space="0" w:color="auto"/>
      </w:divBdr>
      <w:divsChild>
        <w:div w:id="670447705">
          <w:marLeft w:val="75"/>
          <w:marRight w:val="0"/>
          <w:marTop w:val="120"/>
          <w:marBottom w:val="0"/>
          <w:divBdr>
            <w:top w:val="none" w:sz="0" w:space="0" w:color="auto"/>
            <w:left w:val="none" w:sz="0" w:space="0" w:color="auto"/>
            <w:bottom w:val="none" w:sz="0" w:space="0" w:color="auto"/>
            <w:right w:val="none" w:sz="0" w:space="0" w:color="auto"/>
          </w:divBdr>
        </w:div>
      </w:divsChild>
    </w:div>
    <w:div w:id="1494833283">
      <w:bodyDiv w:val="1"/>
      <w:marLeft w:val="0"/>
      <w:marRight w:val="0"/>
      <w:marTop w:val="0"/>
      <w:marBottom w:val="0"/>
      <w:divBdr>
        <w:top w:val="none" w:sz="0" w:space="0" w:color="auto"/>
        <w:left w:val="none" w:sz="0" w:space="0" w:color="auto"/>
        <w:bottom w:val="none" w:sz="0" w:space="0" w:color="auto"/>
        <w:right w:val="none" w:sz="0" w:space="0" w:color="auto"/>
      </w:divBdr>
    </w:div>
    <w:div w:id="20148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1ADD7-91BB-47F1-979B-1DCF95A7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1115</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Question</vt:lpstr>
    </vt:vector>
  </TitlesOfParts>
  <Company>Internal Audits</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dc:title>
  <dc:subject/>
  <dc:creator>Paula Ward</dc:creator>
  <cp:keywords/>
  <dc:description/>
  <cp:lastModifiedBy>Heather Domenici</cp:lastModifiedBy>
  <cp:revision>12</cp:revision>
  <cp:lastPrinted>2009-08-25T15:28:00Z</cp:lastPrinted>
  <dcterms:created xsi:type="dcterms:W3CDTF">2019-10-07T22:29:00Z</dcterms:created>
  <dcterms:modified xsi:type="dcterms:W3CDTF">2019-10-09T17:40:00Z</dcterms:modified>
</cp:coreProperties>
</file>